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139" w:rsidRDefault="002B7291" w:rsidP="002B7291">
      <w:pPr>
        <w:jc w:val="center"/>
        <w:rPr>
          <w:rFonts w:ascii="方正小标宋简体" w:eastAsia="方正小标宋简体"/>
          <w:sz w:val="32"/>
          <w:szCs w:val="32"/>
        </w:rPr>
      </w:pPr>
      <w:r w:rsidRPr="002B7291">
        <w:rPr>
          <w:rFonts w:ascii="方正小标宋简体" w:eastAsia="方正小标宋简体" w:hint="eastAsia"/>
          <w:sz w:val="32"/>
          <w:szCs w:val="32"/>
        </w:rPr>
        <w:t>研究生党员党组织关系转入流程</w:t>
      </w:r>
    </w:p>
    <w:p w:rsidR="00D446EA" w:rsidRDefault="00D446EA" w:rsidP="002B7291">
      <w:pPr>
        <w:jc w:val="center"/>
        <w:rPr>
          <w:rFonts w:ascii="方正小标宋简体" w:eastAsia="方正小标宋简体"/>
          <w:sz w:val="32"/>
          <w:szCs w:val="32"/>
        </w:rPr>
      </w:pPr>
    </w:p>
    <w:p w:rsidR="00D446EA" w:rsidRPr="00D446EA" w:rsidRDefault="00D446EA" w:rsidP="00D446EA">
      <w:pPr>
        <w:ind w:firstLineChars="200" w:firstLine="480"/>
        <w:jc w:val="left"/>
        <w:rPr>
          <w:rFonts w:ascii="方正小标宋简体" w:eastAsia="方正小标宋简体"/>
          <w:color w:val="FF0000"/>
          <w:sz w:val="24"/>
          <w:szCs w:val="24"/>
        </w:rPr>
      </w:pPr>
      <w:r w:rsidRPr="00D446EA">
        <w:rPr>
          <w:rFonts w:ascii="方正小标宋简体" w:eastAsia="方正小标宋简体" w:hint="eastAsia"/>
          <w:color w:val="FF0000"/>
          <w:sz w:val="24"/>
          <w:szCs w:val="24"/>
        </w:rPr>
        <w:t>以下</w:t>
      </w:r>
      <w:proofErr w:type="gramStart"/>
      <w:r w:rsidRPr="00D446EA">
        <w:rPr>
          <w:rFonts w:ascii="方正小标宋简体" w:eastAsia="方正小标宋简体" w:hint="eastAsia"/>
          <w:color w:val="FF0000"/>
          <w:sz w:val="24"/>
          <w:szCs w:val="24"/>
        </w:rPr>
        <w:t>说明仅</w:t>
      </w:r>
      <w:proofErr w:type="gramEnd"/>
      <w:r w:rsidRPr="00D446EA">
        <w:rPr>
          <w:rFonts w:ascii="方正小标宋简体" w:eastAsia="方正小标宋简体" w:hint="eastAsia"/>
          <w:color w:val="FF0000"/>
          <w:sz w:val="24"/>
          <w:szCs w:val="24"/>
        </w:rPr>
        <w:t>适用于需将党组织关系转到研究所的同学，在国科大集中教学</w:t>
      </w:r>
      <w:r w:rsidR="000A4723">
        <w:rPr>
          <w:rFonts w:ascii="方正小标宋简体" w:eastAsia="方正小标宋简体" w:hint="eastAsia"/>
          <w:color w:val="FF0000"/>
          <w:sz w:val="24"/>
          <w:szCs w:val="24"/>
        </w:rPr>
        <w:t>的同学党组织关系必须转到国科大，具体要求以国科大</w:t>
      </w:r>
      <w:proofErr w:type="gramStart"/>
      <w:r w:rsidR="000A4723">
        <w:rPr>
          <w:rFonts w:ascii="方正小标宋简体" w:eastAsia="方正小标宋简体" w:hint="eastAsia"/>
          <w:color w:val="FF0000"/>
          <w:sz w:val="24"/>
          <w:szCs w:val="24"/>
        </w:rPr>
        <w:t>迎新网通知</w:t>
      </w:r>
      <w:proofErr w:type="gramEnd"/>
      <w:r w:rsidR="000A4723">
        <w:rPr>
          <w:rFonts w:ascii="方正小标宋简体" w:eastAsia="方正小标宋简体" w:hint="eastAsia"/>
          <w:color w:val="FF0000"/>
          <w:sz w:val="24"/>
          <w:szCs w:val="24"/>
        </w:rPr>
        <w:t>为准，集中教学结束后再转回研究所。</w:t>
      </w:r>
    </w:p>
    <w:p w:rsidR="00D446EA" w:rsidRPr="0042355C" w:rsidRDefault="00D446EA" w:rsidP="002B7291">
      <w:pPr>
        <w:jc w:val="center"/>
        <w:rPr>
          <w:rFonts w:ascii="方正小标宋简体" w:eastAsia="方正小标宋简体"/>
          <w:sz w:val="32"/>
          <w:szCs w:val="32"/>
        </w:rPr>
      </w:pPr>
    </w:p>
    <w:p w:rsidR="002B7291" w:rsidRPr="002B7291" w:rsidRDefault="002B7291" w:rsidP="002B7291">
      <w:pPr>
        <w:ind w:firstLineChars="200" w:firstLine="560"/>
        <w:rPr>
          <w:rFonts w:ascii="黑体" w:eastAsia="黑体" w:hAnsi="黑体"/>
          <w:sz w:val="28"/>
          <w:szCs w:val="28"/>
        </w:rPr>
      </w:pPr>
      <w:r w:rsidRPr="002B7291">
        <w:rPr>
          <w:rFonts w:ascii="黑体" w:eastAsia="黑体" w:hAnsi="黑体" w:hint="eastAsia"/>
          <w:sz w:val="28"/>
          <w:szCs w:val="28"/>
        </w:rPr>
        <w:t>一、省内转入</w:t>
      </w:r>
    </w:p>
    <w:p w:rsidR="002B7291" w:rsidRPr="002B7291" w:rsidRDefault="002B7291" w:rsidP="002B7291">
      <w:pPr>
        <w:ind w:firstLineChars="200" w:firstLine="562"/>
        <w:rPr>
          <w:rFonts w:ascii="楷体_GB2312" w:eastAsia="楷体_GB2312"/>
          <w:b/>
          <w:sz w:val="28"/>
          <w:szCs w:val="28"/>
        </w:rPr>
      </w:pPr>
      <w:r w:rsidRPr="002B7291">
        <w:rPr>
          <w:rFonts w:ascii="楷体_GB2312" w:eastAsia="楷体_GB2312" w:hint="eastAsia"/>
          <w:b/>
          <w:sz w:val="28"/>
          <w:szCs w:val="28"/>
        </w:rPr>
        <w:t>直接在“全国党员管理信息系统”中进行转接</w:t>
      </w:r>
    </w:p>
    <w:p w:rsidR="002B7291" w:rsidRDefault="002B7291" w:rsidP="002B7291">
      <w:pPr>
        <w:ind w:firstLineChars="200" w:firstLine="560"/>
        <w:rPr>
          <w:rFonts w:ascii="仿宋_GB2312" w:eastAsia="仿宋_GB2312"/>
          <w:sz w:val="28"/>
          <w:szCs w:val="28"/>
        </w:rPr>
      </w:pPr>
      <w:r>
        <w:rPr>
          <w:rFonts w:ascii="仿宋_GB2312" w:eastAsia="仿宋_GB2312" w:hint="eastAsia"/>
          <w:sz w:val="28"/>
          <w:szCs w:val="28"/>
        </w:rPr>
        <w:t>【</w:t>
      </w:r>
      <w:r w:rsidRPr="002B7291">
        <w:rPr>
          <w:rFonts w:ascii="仿宋_GB2312" w:eastAsia="仿宋_GB2312" w:hint="eastAsia"/>
          <w:sz w:val="28"/>
          <w:szCs w:val="28"/>
        </w:rPr>
        <w:t>步骤</w:t>
      </w:r>
      <w:r>
        <w:rPr>
          <w:rFonts w:ascii="仿宋_GB2312" w:eastAsia="仿宋_GB2312" w:hint="eastAsia"/>
          <w:sz w:val="28"/>
          <w:szCs w:val="28"/>
        </w:rPr>
        <w:t>】</w:t>
      </w:r>
    </w:p>
    <w:p w:rsidR="002B7291" w:rsidRPr="002B7291" w:rsidRDefault="002B7291" w:rsidP="002B7291">
      <w:pPr>
        <w:ind w:firstLineChars="200" w:firstLine="560"/>
        <w:rPr>
          <w:rFonts w:ascii="仿宋_GB2312" w:eastAsia="仿宋_GB2312"/>
          <w:sz w:val="28"/>
          <w:szCs w:val="28"/>
        </w:rPr>
      </w:pPr>
      <w:r w:rsidRPr="002B7291">
        <w:rPr>
          <w:rFonts w:ascii="仿宋_GB2312" w:eastAsia="仿宋_GB2312" w:hint="eastAsia"/>
          <w:sz w:val="28"/>
          <w:szCs w:val="28"/>
        </w:rPr>
        <w:t>1、党员本人落实转入的党支部全称（</w:t>
      </w:r>
      <w:r>
        <w:rPr>
          <w:rFonts w:ascii="仿宋_GB2312" w:eastAsia="仿宋_GB2312" w:hint="eastAsia"/>
          <w:sz w:val="28"/>
          <w:szCs w:val="28"/>
        </w:rPr>
        <w:t>请</w:t>
      </w:r>
      <w:r w:rsidRPr="002B7291">
        <w:rPr>
          <w:rFonts w:ascii="仿宋_GB2312" w:eastAsia="仿宋_GB2312" w:hint="eastAsia"/>
          <w:sz w:val="28"/>
          <w:szCs w:val="28"/>
        </w:rPr>
        <w:t>务必准确，才能在</w:t>
      </w:r>
      <w:r w:rsidRPr="002B7291">
        <w:rPr>
          <w:rFonts w:ascii="楷体_GB2312" w:eastAsia="楷体_GB2312" w:hint="eastAsia"/>
          <w:b/>
          <w:sz w:val="28"/>
          <w:szCs w:val="28"/>
        </w:rPr>
        <w:t>“全国党员管理信息系统”</w:t>
      </w:r>
      <w:r w:rsidRPr="002B7291">
        <w:rPr>
          <w:rFonts w:ascii="仿宋_GB2312" w:eastAsia="仿宋_GB2312" w:hint="eastAsia"/>
          <w:sz w:val="28"/>
          <w:szCs w:val="28"/>
        </w:rPr>
        <w:t>中搜索到）</w:t>
      </w:r>
    </w:p>
    <w:p w:rsidR="002B7291" w:rsidRPr="002B7291" w:rsidRDefault="002B7291" w:rsidP="002B7291">
      <w:pPr>
        <w:ind w:firstLineChars="200" w:firstLine="560"/>
        <w:rPr>
          <w:rFonts w:ascii="仿宋_GB2312" w:eastAsia="仿宋_GB2312"/>
          <w:sz w:val="28"/>
          <w:szCs w:val="28"/>
        </w:rPr>
      </w:pPr>
      <w:r w:rsidRPr="002B7291">
        <w:rPr>
          <w:rFonts w:ascii="仿宋_GB2312" w:eastAsia="仿宋_GB2312" w:hint="eastAsia"/>
          <w:sz w:val="28"/>
          <w:szCs w:val="28"/>
        </w:rPr>
        <w:t>2、将转入的党支部全称告知待转出的党支部，</w:t>
      </w:r>
      <w:r>
        <w:rPr>
          <w:rFonts w:ascii="仿宋_GB2312" w:eastAsia="仿宋_GB2312" w:hint="eastAsia"/>
          <w:sz w:val="28"/>
          <w:szCs w:val="28"/>
        </w:rPr>
        <w:t>进行网上转接。（</w:t>
      </w:r>
      <w:r w:rsidRPr="002B7291">
        <w:rPr>
          <w:rFonts w:ascii="仿宋_GB2312" w:eastAsia="仿宋_GB2312" w:hint="eastAsia"/>
          <w:sz w:val="28"/>
          <w:szCs w:val="28"/>
        </w:rPr>
        <w:t>党员</w:t>
      </w:r>
      <w:r>
        <w:rPr>
          <w:rFonts w:ascii="仿宋_GB2312" w:eastAsia="仿宋_GB2312" w:hint="eastAsia"/>
          <w:sz w:val="28"/>
          <w:szCs w:val="28"/>
        </w:rPr>
        <w:t>须</w:t>
      </w:r>
      <w:r w:rsidRPr="002B7291">
        <w:rPr>
          <w:rFonts w:ascii="仿宋_GB2312" w:eastAsia="仿宋_GB2312" w:hint="eastAsia"/>
          <w:sz w:val="28"/>
          <w:szCs w:val="28"/>
        </w:rPr>
        <w:t>留下本人电话号码</w:t>
      </w:r>
      <w:r>
        <w:rPr>
          <w:rFonts w:ascii="仿宋_GB2312" w:eastAsia="仿宋_GB2312" w:hint="eastAsia"/>
          <w:sz w:val="28"/>
          <w:szCs w:val="28"/>
        </w:rPr>
        <w:t>，</w:t>
      </w:r>
      <w:proofErr w:type="gramStart"/>
      <w:r w:rsidRPr="002B7291">
        <w:rPr>
          <w:rFonts w:ascii="仿宋_GB2312" w:eastAsia="仿宋_GB2312" w:hint="eastAsia"/>
          <w:sz w:val="28"/>
          <w:szCs w:val="28"/>
        </w:rPr>
        <w:t>务必是</w:t>
      </w:r>
      <w:proofErr w:type="gramEnd"/>
      <w:r w:rsidRPr="002B7291">
        <w:rPr>
          <w:rFonts w:ascii="仿宋_GB2312" w:eastAsia="仿宋_GB2312" w:hint="eastAsia"/>
          <w:sz w:val="28"/>
          <w:szCs w:val="28"/>
        </w:rPr>
        <w:t>现在正在使用、可联系的电话号码）</w:t>
      </w:r>
    </w:p>
    <w:p w:rsidR="002B7291" w:rsidRPr="002B7291" w:rsidRDefault="002B7291" w:rsidP="002B7291">
      <w:pPr>
        <w:ind w:firstLineChars="200" w:firstLine="560"/>
        <w:rPr>
          <w:rFonts w:ascii="仿宋_GB2312" w:eastAsia="仿宋_GB2312"/>
          <w:sz w:val="28"/>
          <w:szCs w:val="28"/>
        </w:rPr>
      </w:pPr>
      <w:r w:rsidRPr="002B7291">
        <w:rPr>
          <w:rFonts w:ascii="仿宋_GB2312" w:eastAsia="仿宋_GB2312" w:hint="eastAsia"/>
          <w:sz w:val="28"/>
          <w:szCs w:val="28"/>
        </w:rPr>
        <w:t>3、党员组织关系转入我所后，党员到党委办（综合楼112室</w:t>
      </w:r>
      <w:r w:rsidR="004C4DBE">
        <w:rPr>
          <w:rFonts w:ascii="仿宋_GB2312" w:eastAsia="仿宋_GB2312" w:hint="eastAsia"/>
          <w:sz w:val="28"/>
          <w:szCs w:val="28"/>
        </w:rPr>
        <w:t>，吴老师，82890958</w:t>
      </w:r>
      <w:r w:rsidRPr="002B7291">
        <w:rPr>
          <w:rFonts w:ascii="仿宋_GB2312" w:eastAsia="仿宋_GB2312" w:hint="eastAsia"/>
          <w:sz w:val="28"/>
          <w:szCs w:val="28"/>
        </w:rPr>
        <w:t>）报到，核实信息后，即党员组织关系正式转入。</w:t>
      </w:r>
    </w:p>
    <w:p w:rsidR="002B7291" w:rsidRPr="002B7291" w:rsidRDefault="002B7291" w:rsidP="002B7291">
      <w:pPr>
        <w:ind w:firstLineChars="200" w:firstLine="560"/>
        <w:rPr>
          <w:rFonts w:ascii="仿宋_GB2312" w:eastAsia="仿宋_GB2312"/>
          <w:sz w:val="28"/>
          <w:szCs w:val="28"/>
        </w:rPr>
      </w:pPr>
    </w:p>
    <w:p w:rsidR="002B7291" w:rsidRPr="002B7291" w:rsidRDefault="002B7291" w:rsidP="002B7291">
      <w:pPr>
        <w:ind w:firstLineChars="200" w:firstLine="560"/>
        <w:rPr>
          <w:rFonts w:ascii="黑体" w:eastAsia="黑体" w:hAnsi="黑体"/>
          <w:sz w:val="28"/>
          <w:szCs w:val="28"/>
        </w:rPr>
      </w:pPr>
      <w:r w:rsidRPr="002B7291">
        <w:rPr>
          <w:rFonts w:ascii="黑体" w:eastAsia="黑体" w:hAnsi="黑体" w:hint="eastAsia"/>
          <w:sz w:val="28"/>
          <w:szCs w:val="28"/>
        </w:rPr>
        <w:t>二、省外转入</w:t>
      </w:r>
    </w:p>
    <w:p w:rsidR="002B7291" w:rsidRPr="002B7291" w:rsidRDefault="002B7291" w:rsidP="002B7291">
      <w:pPr>
        <w:ind w:firstLineChars="200" w:firstLine="562"/>
        <w:rPr>
          <w:rFonts w:ascii="楷体_GB2312" w:eastAsia="楷体_GB2312"/>
          <w:b/>
          <w:sz w:val="28"/>
          <w:szCs w:val="28"/>
        </w:rPr>
      </w:pPr>
      <w:r w:rsidRPr="002B7291">
        <w:rPr>
          <w:rFonts w:ascii="楷体_GB2312" w:eastAsia="楷体_GB2312" w:hint="eastAsia"/>
          <w:b/>
          <w:sz w:val="28"/>
          <w:szCs w:val="28"/>
        </w:rPr>
        <w:t>分两步走：</w:t>
      </w:r>
    </w:p>
    <w:p w:rsidR="002B7291" w:rsidRPr="002B7291" w:rsidRDefault="002B7291" w:rsidP="002B7291">
      <w:pPr>
        <w:ind w:firstLineChars="200" w:firstLine="562"/>
        <w:rPr>
          <w:rFonts w:ascii="楷体_GB2312" w:eastAsia="楷体_GB2312"/>
          <w:b/>
          <w:sz w:val="28"/>
          <w:szCs w:val="28"/>
        </w:rPr>
      </w:pPr>
      <w:r w:rsidRPr="002B7291">
        <w:rPr>
          <w:rFonts w:ascii="楷体_GB2312" w:eastAsia="楷体_GB2312" w:hint="eastAsia"/>
          <w:b/>
          <w:sz w:val="28"/>
          <w:szCs w:val="28"/>
        </w:rPr>
        <w:t>（一）开纸质</w:t>
      </w:r>
      <w:r>
        <w:rPr>
          <w:rFonts w:ascii="楷体_GB2312" w:eastAsia="楷体_GB2312" w:hint="eastAsia"/>
          <w:b/>
          <w:sz w:val="28"/>
          <w:szCs w:val="28"/>
        </w:rPr>
        <w:t>的党员组织</w:t>
      </w:r>
      <w:r w:rsidRPr="002B7291">
        <w:rPr>
          <w:rFonts w:ascii="楷体_GB2312" w:eastAsia="楷体_GB2312" w:hint="eastAsia"/>
          <w:b/>
          <w:sz w:val="28"/>
          <w:szCs w:val="28"/>
        </w:rPr>
        <w:t xml:space="preserve">关系介绍信 </w:t>
      </w:r>
    </w:p>
    <w:p w:rsidR="002B7291" w:rsidRPr="002B7291" w:rsidRDefault="002B7291" w:rsidP="00F75DF8">
      <w:pPr>
        <w:ind w:firstLineChars="200" w:firstLine="560"/>
        <w:rPr>
          <w:rFonts w:ascii="仿宋_GB2312" w:eastAsia="仿宋_GB2312"/>
          <w:sz w:val="28"/>
          <w:szCs w:val="28"/>
        </w:rPr>
      </w:pPr>
      <w:r w:rsidRPr="002B7291">
        <w:rPr>
          <w:rFonts w:ascii="仿宋_GB2312" w:eastAsia="仿宋_GB2312" w:hint="eastAsia"/>
          <w:sz w:val="28"/>
          <w:szCs w:val="28"/>
        </w:rPr>
        <w:t>1、介绍信抬头</w:t>
      </w:r>
      <w:r>
        <w:rPr>
          <w:rFonts w:ascii="仿宋_GB2312" w:eastAsia="仿宋_GB2312" w:hint="eastAsia"/>
          <w:sz w:val="28"/>
          <w:szCs w:val="28"/>
        </w:rPr>
        <w:t>为</w:t>
      </w:r>
      <w:r w:rsidRPr="002B7291">
        <w:rPr>
          <w:rFonts w:ascii="仿宋_GB2312" w:eastAsia="仿宋_GB2312" w:hint="eastAsia"/>
          <w:sz w:val="28"/>
          <w:szCs w:val="28"/>
        </w:rPr>
        <w:t>“</w:t>
      </w:r>
      <w:r w:rsidR="004C4DBE" w:rsidRPr="007A4F49">
        <w:rPr>
          <w:rFonts w:ascii="仿宋_GB2312" w:eastAsia="仿宋_GB2312" w:hint="eastAsia"/>
          <w:sz w:val="28"/>
          <w:szCs w:val="28"/>
        </w:rPr>
        <w:t>中共中国科学院成都生物研究所委员会</w:t>
      </w:r>
      <w:r w:rsidR="004C4DBE">
        <w:rPr>
          <w:rFonts w:ascii="仿宋_GB2312" w:eastAsia="仿宋_GB2312" w:hint="eastAsia"/>
          <w:sz w:val="28"/>
          <w:szCs w:val="28"/>
        </w:rPr>
        <w:t>”</w:t>
      </w:r>
      <w:r>
        <w:rPr>
          <w:rFonts w:ascii="仿宋_GB2312" w:eastAsia="仿宋_GB2312" w:hint="eastAsia"/>
          <w:sz w:val="28"/>
          <w:szCs w:val="28"/>
        </w:rPr>
        <w:t>，</w:t>
      </w:r>
      <w:r w:rsidRPr="002B7291">
        <w:rPr>
          <w:rFonts w:ascii="仿宋_GB2312" w:eastAsia="仿宋_GB2312" w:hint="eastAsia"/>
          <w:sz w:val="28"/>
          <w:szCs w:val="28"/>
        </w:rPr>
        <w:t>转入</w:t>
      </w:r>
      <w:r>
        <w:rPr>
          <w:rFonts w:ascii="仿宋_GB2312" w:eastAsia="仿宋_GB2312" w:hint="eastAsia"/>
          <w:sz w:val="28"/>
          <w:szCs w:val="28"/>
        </w:rPr>
        <w:t>的</w:t>
      </w:r>
      <w:r w:rsidRPr="002B7291">
        <w:rPr>
          <w:rFonts w:ascii="仿宋_GB2312" w:eastAsia="仿宋_GB2312" w:hint="eastAsia"/>
          <w:sz w:val="28"/>
          <w:szCs w:val="28"/>
        </w:rPr>
        <w:t>党支部</w:t>
      </w:r>
      <w:r>
        <w:rPr>
          <w:rFonts w:ascii="仿宋_GB2312" w:eastAsia="仿宋_GB2312" w:hint="eastAsia"/>
          <w:sz w:val="28"/>
          <w:szCs w:val="28"/>
        </w:rPr>
        <w:t>名称</w:t>
      </w:r>
      <w:r w:rsidRPr="002B7291">
        <w:rPr>
          <w:rFonts w:ascii="仿宋_GB2312" w:eastAsia="仿宋_GB2312" w:hint="eastAsia"/>
          <w:sz w:val="28"/>
          <w:szCs w:val="28"/>
        </w:rPr>
        <w:t>请党员本人落实。</w:t>
      </w:r>
    </w:p>
    <w:p w:rsidR="004B7C3B" w:rsidRDefault="002B7291" w:rsidP="0042355C">
      <w:pPr>
        <w:ind w:firstLineChars="200" w:firstLine="560"/>
        <w:rPr>
          <w:rFonts w:ascii="仿宋_GB2312" w:eastAsia="仿宋_GB2312"/>
          <w:sz w:val="28"/>
          <w:szCs w:val="28"/>
        </w:rPr>
      </w:pPr>
      <w:r w:rsidRPr="002B7291">
        <w:rPr>
          <w:rFonts w:ascii="仿宋_GB2312" w:eastAsia="仿宋_GB2312" w:hint="eastAsia"/>
          <w:sz w:val="28"/>
          <w:szCs w:val="28"/>
        </w:rPr>
        <w:lastRenderedPageBreak/>
        <w:t>2、</w:t>
      </w:r>
      <w:proofErr w:type="gramStart"/>
      <w:r w:rsidRPr="002B7291">
        <w:rPr>
          <w:rFonts w:ascii="仿宋_GB2312" w:eastAsia="仿宋_GB2312" w:hint="eastAsia"/>
          <w:sz w:val="28"/>
          <w:szCs w:val="28"/>
        </w:rPr>
        <w:t>须党员</w:t>
      </w:r>
      <w:proofErr w:type="gramEnd"/>
      <w:r w:rsidRPr="002B7291">
        <w:rPr>
          <w:rFonts w:ascii="仿宋_GB2312" w:eastAsia="仿宋_GB2312" w:hint="eastAsia"/>
          <w:sz w:val="28"/>
          <w:szCs w:val="28"/>
        </w:rPr>
        <w:t>本人携带党员组织关系介绍信</w:t>
      </w:r>
      <w:r w:rsidR="004C4DBE" w:rsidRPr="002B7291">
        <w:rPr>
          <w:rFonts w:ascii="仿宋_GB2312" w:eastAsia="仿宋_GB2312" w:hint="eastAsia"/>
          <w:sz w:val="28"/>
          <w:szCs w:val="28"/>
        </w:rPr>
        <w:t>到党委办报到</w:t>
      </w:r>
      <w:r w:rsidR="004B7C3B" w:rsidRPr="002B7291">
        <w:rPr>
          <w:rFonts w:ascii="仿宋_GB2312" w:eastAsia="仿宋_GB2312" w:hint="eastAsia"/>
          <w:sz w:val="28"/>
          <w:szCs w:val="28"/>
        </w:rPr>
        <w:t>（综合楼112室</w:t>
      </w:r>
      <w:r w:rsidR="004B7C3B">
        <w:rPr>
          <w:rFonts w:ascii="仿宋_GB2312" w:eastAsia="仿宋_GB2312" w:hint="eastAsia"/>
          <w:sz w:val="28"/>
          <w:szCs w:val="28"/>
        </w:rPr>
        <w:t>，吴老师，82890958</w:t>
      </w:r>
      <w:r w:rsidR="004B7C3B" w:rsidRPr="002B7291">
        <w:rPr>
          <w:rFonts w:ascii="仿宋_GB2312" w:eastAsia="仿宋_GB2312" w:hint="eastAsia"/>
          <w:sz w:val="28"/>
          <w:szCs w:val="28"/>
        </w:rPr>
        <w:t>）</w:t>
      </w:r>
      <w:r w:rsidR="004C4DBE">
        <w:rPr>
          <w:rFonts w:ascii="仿宋_GB2312" w:eastAsia="仿宋_GB2312" w:hint="eastAsia"/>
          <w:sz w:val="28"/>
          <w:szCs w:val="28"/>
        </w:rPr>
        <w:t>。</w:t>
      </w:r>
    </w:p>
    <w:p w:rsidR="002B7291" w:rsidRPr="002B7291" w:rsidRDefault="002B7291" w:rsidP="004B7C3B">
      <w:pPr>
        <w:ind w:firstLineChars="200" w:firstLine="562"/>
        <w:rPr>
          <w:rFonts w:ascii="楷体_GB2312" w:eastAsia="楷体_GB2312"/>
          <w:b/>
          <w:sz w:val="28"/>
          <w:szCs w:val="28"/>
        </w:rPr>
      </w:pPr>
      <w:r w:rsidRPr="002B7291">
        <w:rPr>
          <w:rFonts w:ascii="楷体_GB2312" w:eastAsia="楷体_GB2312" w:hint="eastAsia"/>
          <w:b/>
          <w:sz w:val="28"/>
          <w:szCs w:val="28"/>
        </w:rPr>
        <w:t>（二）同时，需在“全国党员管理信息系统”中进行转接，转接程序同“省内</w:t>
      </w:r>
      <w:r>
        <w:rPr>
          <w:rFonts w:ascii="楷体_GB2312" w:eastAsia="楷体_GB2312" w:hint="eastAsia"/>
          <w:b/>
          <w:sz w:val="28"/>
          <w:szCs w:val="28"/>
        </w:rPr>
        <w:t>转入</w:t>
      </w:r>
      <w:r w:rsidRPr="002B7291">
        <w:rPr>
          <w:rFonts w:ascii="楷体_GB2312" w:eastAsia="楷体_GB2312" w:hint="eastAsia"/>
          <w:b/>
          <w:sz w:val="28"/>
          <w:szCs w:val="28"/>
        </w:rPr>
        <w:t>”。</w:t>
      </w:r>
    </w:p>
    <w:p w:rsidR="002B7291" w:rsidRPr="002B7291" w:rsidRDefault="002B7291" w:rsidP="002B7291">
      <w:pPr>
        <w:ind w:firstLineChars="200" w:firstLine="560"/>
        <w:rPr>
          <w:rFonts w:ascii="仿宋_GB2312" w:eastAsia="仿宋_GB2312"/>
          <w:sz w:val="28"/>
          <w:szCs w:val="28"/>
        </w:rPr>
      </w:pPr>
    </w:p>
    <w:p w:rsidR="002B7291" w:rsidRPr="00995978" w:rsidRDefault="002B7291" w:rsidP="002B7291">
      <w:pPr>
        <w:ind w:firstLineChars="200" w:firstLine="560"/>
        <w:rPr>
          <w:rFonts w:ascii="华文琥珀" w:eastAsia="华文琥珀" w:hAnsi="黑体"/>
          <w:sz w:val="28"/>
          <w:szCs w:val="28"/>
        </w:rPr>
      </w:pPr>
      <w:r w:rsidRPr="00995978">
        <w:rPr>
          <w:rFonts w:ascii="华文琥珀" w:eastAsia="华文琥珀" w:hAnsi="黑体" w:hint="eastAsia"/>
          <w:sz w:val="28"/>
          <w:szCs w:val="28"/>
        </w:rPr>
        <w:t>各研究生党支部的全称：</w:t>
      </w:r>
    </w:p>
    <w:p w:rsidR="002B7291" w:rsidRPr="002B7291" w:rsidRDefault="002B7291" w:rsidP="002B7291">
      <w:pPr>
        <w:ind w:firstLineChars="200" w:firstLine="560"/>
        <w:rPr>
          <w:rFonts w:ascii="仿宋_GB2312" w:eastAsia="仿宋_GB2312"/>
          <w:sz w:val="28"/>
          <w:szCs w:val="28"/>
        </w:rPr>
      </w:pPr>
      <w:r w:rsidRPr="002B7291">
        <w:rPr>
          <w:rFonts w:ascii="仿宋_GB2312" w:eastAsia="仿宋_GB2312" w:hint="eastAsia"/>
          <w:sz w:val="28"/>
          <w:szCs w:val="28"/>
        </w:rPr>
        <w:t>1、中共中国科学院成都生物研究所生物多样性与生态系统服务领域博士研究生支部委员会</w:t>
      </w:r>
      <w:r w:rsidR="002B0671">
        <w:rPr>
          <w:rFonts w:ascii="宋体" w:eastAsia="宋体" w:hAnsi="宋体" w:cs="宋体" w:hint="eastAsia"/>
          <w:kern w:val="0"/>
          <w:sz w:val="24"/>
          <w:szCs w:val="24"/>
        </w:rPr>
        <w:t>（生态学、动物学）</w:t>
      </w:r>
    </w:p>
    <w:p w:rsidR="002B7291" w:rsidRPr="002B7291" w:rsidRDefault="002B7291" w:rsidP="002B7291">
      <w:pPr>
        <w:ind w:firstLineChars="200" w:firstLine="560"/>
        <w:rPr>
          <w:rFonts w:ascii="仿宋_GB2312" w:eastAsia="仿宋_GB2312"/>
          <w:sz w:val="28"/>
          <w:szCs w:val="28"/>
        </w:rPr>
      </w:pPr>
      <w:r w:rsidRPr="002B7291">
        <w:rPr>
          <w:rFonts w:ascii="仿宋_GB2312" w:eastAsia="仿宋_GB2312" w:hint="eastAsia"/>
          <w:sz w:val="28"/>
          <w:szCs w:val="28"/>
        </w:rPr>
        <w:t>2、中共中国科学院成都生物研究所生物多样性与生态系统服务领域硕士研究生支部委员会</w:t>
      </w:r>
      <w:r w:rsidR="002B0671">
        <w:rPr>
          <w:rFonts w:ascii="宋体" w:eastAsia="宋体" w:hAnsi="宋体" w:cs="宋体" w:hint="eastAsia"/>
          <w:kern w:val="0"/>
          <w:sz w:val="24"/>
          <w:szCs w:val="24"/>
        </w:rPr>
        <w:t>（生态学、动物学）</w:t>
      </w:r>
    </w:p>
    <w:p w:rsidR="002B7291" w:rsidRPr="002B7291" w:rsidRDefault="002B7291" w:rsidP="001863E5">
      <w:pPr>
        <w:spacing w:line="520" w:lineRule="exact"/>
        <w:ind w:firstLineChars="200" w:firstLine="560"/>
        <w:rPr>
          <w:rFonts w:ascii="仿宋_GB2312" w:eastAsia="仿宋_GB2312"/>
          <w:sz w:val="28"/>
          <w:szCs w:val="28"/>
        </w:rPr>
      </w:pPr>
      <w:r w:rsidRPr="002B7291">
        <w:rPr>
          <w:rFonts w:ascii="仿宋_GB2312" w:eastAsia="仿宋_GB2312" w:hint="eastAsia"/>
          <w:sz w:val="28"/>
          <w:szCs w:val="28"/>
        </w:rPr>
        <w:t>3、</w:t>
      </w:r>
      <w:r w:rsidR="001863E5" w:rsidRPr="001863E5">
        <w:rPr>
          <w:rFonts w:ascii="仿宋_GB2312" w:eastAsia="仿宋_GB2312" w:hint="eastAsia"/>
          <w:sz w:val="28"/>
          <w:szCs w:val="28"/>
        </w:rPr>
        <w:t>中共中国科学院成都生物研究所</w:t>
      </w:r>
      <w:bookmarkStart w:id="0" w:name="_GoBack"/>
      <w:bookmarkEnd w:id="0"/>
      <w:r w:rsidR="001863E5" w:rsidRPr="001863E5">
        <w:rPr>
          <w:rFonts w:ascii="仿宋_GB2312" w:eastAsia="仿宋_GB2312" w:hint="eastAsia"/>
          <w:sz w:val="28"/>
          <w:szCs w:val="28"/>
        </w:rPr>
        <w:t>环境治理与食品安全领域博士研究生支部委员会</w:t>
      </w:r>
      <w:r w:rsidR="002B0671">
        <w:rPr>
          <w:rFonts w:ascii="宋体" w:eastAsia="宋体" w:hAnsi="宋体" w:cs="宋体" w:hint="eastAsia"/>
          <w:kern w:val="0"/>
          <w:sz w:val="24"/>
          <w:szCs w:val="24"/>
        </w:rPr>
        <w:t>（环境科学、微生物学、植物学）</w:t>
      </w:r>
    </w:p>
    <w:p w:rsidR="002B7291" w:rsidRPr="002B7291" w:rsidRDefault="002B7291" w:rsidP="002B7291">
      <w:pPr>
        <w:ind w:firstLineChars="200" w:firstLine="560"/>
        <w:rPr>
          <w:rFonts w:ascii="仿宋_GB2312" w:eastAsia="仿宋_GB2312"/>
          <w:sz w:val="28"/>
          <w:szCs w:val="28"/>
        </w:rPr>
      </w:pPr>
      <w:r w:rsidRPr="002B7291">
        <w:rPr>
          <w:rFonts w:ascii="仿宋_GB2312" w:eastAsia="仿宋_GB2312" w:hint="eastAsia"/>
          <w:sz w:val="28"/>
          <w:szCs w:val="28"/>
        </w:rPr>
        <w:t>4、中共中国科学院成都生物研究所</w:t>
      </w:r>
      <w:r w:rsidR="00DC4E0C">
        <w:rPr>
          <w:rFonts w:ascii="仿宋_GB2312" w:eastAsia="仿宋_GB2312" w:hint="eastAsia"/>
          <w:sz w:val="28"/>
          <w:szCs w:val="28"/>
        </w:rPr>
        <w:t>环境治理与食品安全</w:t>
      </w:r>
      <w:r w:rsidRPr="002B7291">
        <w:rPr>
          <w:rFonts w:ascii="仿宋_GB2312" w:eastAsia="仿宋_GB2312" w:hint="eastAsia"/>
          <w:sz w:val="28"/>
          <w:szCs w:val="28"/>
        </w:rPr>
        <w:t>领域硕士研究生支部委员会</w:t>
      </w:r>
      <w:r w:rsidR="002B0671">
        <w:rPr>
          <w:rFonts w:ascii="宋体" w:eastAsia="宋体" w:hAnsi="宋体" w:cs="宋体" w:hint="eastAsia"/>
          <w:kern w:val="0"/>
          <w:sz w:val="24"/>
          <w:szCs w:val="24"/>
        </w:rPr>
        <w:t>（环境科学、微生物学、植物学）</w:t>
      </w:r>
    </w:p>
    <w:p w:rsidR="002B7291" w:rsidRPr="002B7291" w:rsidRDefault="002B7291" w:rsidP="002B7291">
      <w:pPr>
        <w:ind w:firstLineChars="200" w:firstLine="560"/>
        <w:rPr>
          <w:rFonts w:ascii="仿宋_GB2312" w:eastAsia="仿宋_GB2312"/>
          <w:sz w:val="28"/>
          <w:szCs w:val="28"/>
        </w:rPr>
      </w:pPr>
      <w:r w:rsidRPr="002B7291">
        <w:rPr>
          <w:rFonts w:ascii="仿宋_GB2312" w:eastAsia="仿宋_GB2312" w:hint="eastAsia"/>
          <w:sz w:val="28"/>
          <w:szCs w:val="28"/>
        </w:rPr>
        <w:t>5、中共中国科学院成都生物研究所天然</w:t>
      </w:r>
      <w:r w:rsidR="001F1790">
        <w:rPr>
          <w:rFonts w:ascii="仿宋_GB2312" w:eastAsia="仿宋_GB2312" w:hint="eastAsia"/>
          <w:sz w:val="28"/>
          <w:szCs w:val="28"/>
        </w:rPr>
        <w:t>产物</w:t>
      </w:r>
      <w:commentRangeStart w:id="1"/>
      <w:r w:rsidRPr="002B7291">
        <w:rPr>
          <w:rFonts w:ascii="仿宋_GB2312" w:eastAsia="仿宋_GB2312" w:hint="eastAsia"/>
          <w:sz w:val="28"/>
          <w:szCs w:val="28"/>
        </w:rPr>
        <w:t>研究中心</w:t>
      </w:r>
      <w:commentRangeEnd w:id="1"/>
      <w:r w:rsidR="001F1790">
        <w:rPr>
          <w:rStyle w:val="a5"/>
        </w:rPr>
        <w:commentReference w:id="1"/>
      </w:r>
      <w:r w:rsidRPr="002B7291">
        <w:rPr>
          <w:rFonts w:ascii="仿宋_GB2312" w:eastAsia="仿宋_GB2312" w:hint="eastAsia"/>
          <w:sz w:val="28"/>
          <w:szCs w:val="28"/>
        </w:rPr>
        <w:t>博士研究生支部委员会</w:t>
      </w:r>
      <w:r w:rsidR="002B0671">
        <w:rPr>
          <w:rFonts w:ascii="宋体" w:eastAsia="宋体" w:hAnsi="宋体" w:cs="宋体" w:hint="eastAsia"/>
          <w:kern w:val="0"/>
          <w:sz w:val="24"/>
          <w:szCs w:val="24"/>
        </w:rPr>
        <w:t>（病理学与病理生理学、药物化学、药理学）</w:t>
      </w:r>
    </w:p>
    <w:p w:rsidR="002B7291" w:rsidRDefault="002B7291" w:rsidP="001863E5">
      <w:pPr>
        <w:spacing w:line="520" w:lineRule="exact"/>
        <w:ind w:firstLineChars="200" w:firstLine="560"/>
        <w:rPr>
          <w:rFonts w:ascii="宋体" w:eastAsia="宋体" w:hAnsi="宋体" w:cs="宋体"/>
          <w:kern w:val="0"/>
          <w:sz w:val="24"/>
          <w:szCs w:val="24"/>
        </w:rPr>
      </w:pPr>
      <w:r w:rsidRPr="002B7291">
        <w:rPr>
          <w:rFonts w:ascii="仿宋_GB2312" w:eastAsia="仿宋_GB2312" w:hint="eastAsia"/>
          <w:sz w:val="28"/>
          <w:szCs w:val="28"/>
        </w:rPr>
        <w:t>6、</w:t>
      </w:r>
      <w:r w:rsidR="001863E5" w:rsidRPr="001863E5">
        <w:rPr>
          <w:rFonts w:ascii="仿宋_GB2312" w:eastAsia="仿宋_GB2312" w:hint="eastAsia"/>
          <w:sz w:val="28"/>
          <w:szCs w:val="28"/>
        </w:rPr>
        <w:t>中共中国科学院成都生物研究所天然产物研究中心硕士研究生支部委员会</w:t>
      </w:r>
      <w:r w:rsidR="002B0671">
        <w:rPr>
          <w:rFonts w:ascii="宋体" w:eastAsia="宋体" w:hAnsi="宋体" w:cs="宋体" w:hint="eastAsia"/>
          <w:kern w:val="0"/>
          <w:sz w:val="24"/>
          <w:szCs w:val="24"/>
        </w:rPr>
        <w:t>（病理学与病理生理学、药物化学、药理学）</w:t>
      </w:r>
    </w:p>
    <w:p w:rsidR="00730E05" w:rsidRDefault="00730E05" w:rsidP="00730E05">
      <w:pPr>
        <w:spacing w:line="520" w:lineRule="exact"/>
        <w:ind w:firstLineChars="200" w:firstLine="480"/>
        <w:rPr>
          <w:rFonts w:ascii="宋体" w:eastAsia="宋体" w:hAnsi="宋体" w:cs="宋体"/>
          <w:kern w:val="0"/>
          <w:sz w:val="24"/>
          <w:szCs w:val="24"/>
        </w:rPr>
      </w:pPr>
    </w:p>
    <w:p w:rsidR="00730E05" w:rsidRPr="00F21988" w:rsidRDefault="00730E05" w:rsidP="00730E05">
      <w:pPr>
        <w:spacing w:line="520" w:lineRule="exact"/>
        <w:ind w:firstLineChars="200" w:firstLine="480"/>
        <w:rPr>
          <w:rFonts w:ascii="楷体" w:eastAsia="楷体" w:hAnsi="楷体"/>
          <w:bCs/>
          <w:sz w:val="32"/>
          <w:szCs w:val="32"/>
        </w:rPr>
      </w:pPr>
      <w:r w:rsidRPr="00F21988">
        <w:rPr>
          <w:rFonts w:ascii="楷体" w:eastAsia="楷体" w:hAnsi="楷体" w:cs="宋体" w:hint="eastAsia"/>
          <w:kern w:val="0"/>
          <w:sz w:val="24"/>
          <w:szCs w:val="24"/>
        </w:rPr>
        <w:t>硕士“生物工程”专业的同学所在党支部可根据研究方向确定。</w:t>
      </w:r>
    </w:p>
    <w:sectPr w:rsidR="00730E05" w:rsidRPr="00F21988">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吴林蔚" w:date="2019-09-18T09:18:00Z" w:initials="l">
    <w:p w:rsidR="001F1790" w:rsidRDefault="001F1790">
      <w:pPr>
        <w:pStyle w:val="a6"/>
      </w:pPr>
      <w:r>
        <w:rPr>
          <w:rStyle w:val="a5"/>
        </w:rPr>
        <w:annotationRef/>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796" w:rsidRDefault="00874796" w:rsidP="002B7291">
      <w:r>
        <w:separator/>
      </w:r>
    </w:p>
  </w:endnote>
  <w:endnote w:type="continuationSeparator" w:id="0">
    <w:p w:rsidR="00874796" w:rsidRDefault="00874796" w:rsidP="002B7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琥珀">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796" w:rsidRDefault="00874796" w:rsidP="002B7291">
      <w:r>
        <w:separator/>
      </w:r>
    </w:p>
  </w:footnote>
  <w:footnote w:type="continuationSeparator" w:id="0">
    <w:p w:rsidR="00874796" w:rsidRDefault="00874796" w:rsidP="002B72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91"/>
    <w:rsid w:val="000546D3"/>
    <w:rsid w:val="00085CC7"/>
    <w:rsid w:val="000A4723"/>
    <w:rsid w:val="001863E5"/>
    <w:rsid w:val="0018771B"/>
    <w:rsid w:val="001F1790"/>
    <w:rsid w:val="002024D6"/>
    <w:rsid w:val="002B0671"/>
    <w:rsid w:val="002B7291"/>
    <w:rsid w:val="002C6A7C"/>
    <w:rsid w:val="003D50C0"/>
    <w:rsid w:val="0042355C"/>
    <w:rsid w:val="004B7C3B"/>
    <w:rsid w:val="004C4DBE"/>
    <w:rsid w:val="00517691"/>
    <w:rsid w:val="00643759"/>
    <w:rsid w:val="00730E05"/>
    <w:rsid w:val="00817139"/>
    <w:rsid w:val="00874796"/>
    <w:rsid w:val="008F0A4C"/>
    <w:rsid w:val="00912D6F"/>
    <w:rsid w:val="00995978"/>
    <w:rsid w:val="00A176D9"/>
    <w:rsid w:val="00B96A39"/>
    <w:rsid w:val="00CA52CC"/>
    <w:rsid w:val="00D01093"/>
    <w:rsid w:val="00D446EA"/>
    <w:rsid w:val="00D70FD3"/>
    <w:rsid w:val="00DC4E0C"/>
    <w:rsid w:val="00E30FAC"/>
    <w:rsid w:val="00E8308F"/>
    <w:rsid w:val="00F21988"/>
    <w:rsid w:val="00F341ED"/>
    <w:rsid w:val="00F75DF8"/>
    <w:rsid w:val="00FD2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72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7291"/>
    <w:rPr>
      <w:sz w:val="18"/>
      <w:szCs w:val="18"/>
    </w:rPr>
  </w:style>
  <w:style w:type="paragraph" w:styleId="a4">
    <w:name w:val="footer"/>
    <w:basedOn w:val="a"/>
    <w:link w:val="Char0"/>
    <w:uiPriority w:val="99"/>
    <w:unhideWhenUsed/>
    <w:rsid w:val="002B7291"/>
    <w:pPr>
      <w:tabs>
        <w:tab w:val="center" w:pos="4153"/>
        <w:tab w:val="right" w:pos="8306"/>
      </w:tabs>
      <w:snapToGrid w:val="0"/>
      <w:jc w:val="left"/>
    </w:pPr>
    <w:rPr>
      <w:sz w:val="18"/>
      <w:szCs w:val="18"/>
    </w:rPr>
  </w:style>
  <w:style w:type="character" w:customStyle="1" w:styleId="Char0">
    <w:name w:val="页脚 Char"/>
    <w:basedOn w:val="a0"/>
    <w:link w:val="a4"/>
    <w:uiPriority w:val="99"/>
    <w:rsid w:val="002B7291"/>
    <w:rPr>
      <w:sz w:val="18"/>
      <w:szCs w:val="18"/>
    </w:rPr>
  </w:style>
  <w:style w:type="character" w:styleId="a5">
    <w:name w:val="annotation reference"/>
    <w:basedOn w:val="a0"/>
    <w:uiPriority w:val="99"/>
    <w:semiHidden/>
    <w:unhideWhenUsed/>
    <w:rsid w:val="001F1790"/>
    <w:rPr>
      <w:sz w:val="21"/>
      <w:szCs w:val="21"/>
    </w:rPr>
  </w:style>
  <w:style w:type="paragraph" w:styleId="a6">
    <w:name w:val="annotation text"/>
    <w:basedOn w:val="a"/>
    <w:link w:val="Char1"/>
    <w:uiPriority w:val="99"/>
    <w:semiHidden/>
    <w:unhideWhenUsed/>
    <w:rsid w:val="001F1790"/>
    <w:pPr>
      <w:jc w:val="left"/>
    </w:pPr>
  </w:style>
  <w:style w:type="character" w:customStyle="1" w:styleId="Char1">
    <w:name w:val="批注文字 Char"/>
    <w:basedOn w:val="a0"/>
    <w:link w:val="a6"/>
    <w:uiPriority w:val="99"/>
    <w:semiHidden/>
    <w:rsid w:val="001F1790"/>
  </w:style>
  <w:style w:type="paragraph" w:styleId="a7">
    <w:name w:val="annotation subject"/>
    <w:basedOn w:val="a6"/>
    <w:next w:val="a6"/>
    <w:link w:val="Char2"/>
    <w:uiPriority w:val="99"/>
    <w:semiHidden/>
    <w:unhideWhenUsed/>
    <w:rsid w:val="001F1790"/>
    <w:rPr>
      <w:b/>
      <w:bCs/>
    </w:rPr>
  </w:style>
  <w:style w:type="character" w:customStyle="1" w:styleId="Char2">
    <w:name w:val="批注主题 Char"/>
    <w:basedOn w:val="Char1"/>
    <w:link w:val="a7"/>
    <w:uiPriority w:val="99"/>
    <w:semiHidden/>
    <w:rsid w:val="001F1790"/>
    <w:rPr>
      <w:b/>
      <w:bCs/>
    </w:rPr>
  </w:style>
  <w:style w:type="paragraph" w:styleId="a8">
    <w:name w:val="Balloon Text"/>
    <w:basedOn w:val="a"/>
    <w:link w:val="Char3"/>
    <w:uiPriority w:val="99"/>
    <w:semiHidden/>
    <w:unhideWhenUsed/>
    <w:rsid w:val="001F1790"/>
    <w:rPr>
      <w:sz w:val="18"/>
      <w:szCs w:val="18"/>
    </w:rPr>
  </w:style>
  <w:style w:type="character" w:customStyle="1" w:styleId="Char3">
    <w:name w:val="批注框文本 Char"/>
    <w:basedOn w:val="a0"/>
    <w:link w:val="a8"/>
    <w:uiPriority w:val="99"/>
    <w:semiHidden/>
    <w:rsid w:val="001F179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72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7291"/>
    <w:rPr>
      <w:sz w:val="18"/>
      <w:szCs w:val="18"/>
    </w:rPr>
  </w:style>
  <w:style w:type="paragraph" w:styleId="a4">
    <w:name w:val="footer"/>
    <w:basedOn w:val="a"/>
    <w:link w:val="Char0"/>
    <w:uiPriority w:val="99"/>
    <w:unhideWhenUsed/>
    <w:rsid w:val="002B7291"/>
    <w:pPr>
      <w:tabs>
        <w:tab w:val="center" w:pos="4153"/>
        <w:tab w:val="right" w:pos="8306"/>
      </w:tabs>
      <w:snapToGrid w:val="0"/>
      <w:jc w:val="left"/>
    </w:pPr>
    <w:rPr>
      <w:sz w:val="18"/>
      <w:szCs w:val="18"/>
    </w:rPr>
  </w:style>
  <w:style w:type="character" w:customStyle="1" w:styleId="Char0">
    <w:name w:val="页脚 Char"/>
    <w:basedOn w:val="a0"/>
    <w:link w:val="a4"/>
    <w:uiPriority w:val="99"/>
    <w:rsid w:val="002B7291"/>
    <w:rPr>
      <w:sz w:val="18"/>
      <w:szCs w:val="18"/>
    </w:rPr>
  </w:style>
  <w:style w:type="character" w:styleId="a5">
    <w:name w:val="annotation reference"/>
    <w:basedOn w:val="a0"/>
    <w:uiPriority w:val="99"/>
    <w:semiHidden/>
    <w:unhideWhenUsed/>
    <w:rsid w:val="001F1790"/>
    <w:rPr>
      <w:sz w:val="21"/>
      <w:szCs w:val="21"/>
    </w:rPr>
  </w:style>
  <w:style w:type="paragraph" w:styleId="a6">
    <w:name w:val="annotation text"/>
    <w:basedOn w:val="a"/>
    <w:link w:val="Char1"/>
    <w:uiPriority w:val="99"/>
    <w:semiHidden/>
    <w:unhideWhenUsed/>
    <w:rsid w:val="001F1790"/>
    <w:pPr>
      <w:jc w:val="left"/>
    </w:pPr>
  </w:style>
  <w:style w:type="character" w:customStyle="1" w:styleId="Char1">
    <w:name w:val="批注文字 Char"/>
    <w:basedOn w:val="a0"/>
    <w:link w:val="a6"/>
    <w:uiPriority w:val="99"/>
    <w:semiHidden/>
    <w:rsid w:val="001F1790"/>
  </w:style>
  <w:style w:type="paragraph" w:styleId="a7">
    <w:name w:val="annotation subject"/>
    <w:basedOn w:val="a6"/>
    <w:next w:val="a6"/>
    <w:link w:val="Char2"/>
    <w:uiPriority w:val="99"/>
    <w:semiHidden/>
    <w:unhideWhenUsed/>
    <w:rsid w:val="001F1790"/>
    <w:rPr>
      <w:b/>
      <w:bCs/>
    </w:rPr>
  </w:style>
  <w:style w:type="character" w:customStyle="1" w:styleId="Char2">
    <w:name w:val="批注主题 Char"/>
    <w:basedOn w:val="Char1"/>
    <w:link w:val="a7"/>
    <w:uiPriority w:val="99"/>
    <w:semiHidden/>
    <w:rsid w:val="001F1790"/>
    <w:rPr>
      <w:b/>
      <w:bCs/>
    </w:rPr>
  </w:style>
  <w:style w:type="paragraph" w:styleId="a8">
    <w:name w:val="Balloon Text"/>
    <w:basedOn w:val="a"/>
    <w:link w:val="Char3"/>
    <w:uiPriority w:val="99"/>
    <w:semiHidden/>
    <w:unhideWhenUsed/>
    <w:rsid w:val="001F1790"/>
    <w:rPr>
      <w:sz w:val="18"/>
      <w:szCs w:val="18"/>
    </w:rPr>
  </w:style>
  <w:style w:type="character" w:customStyle="1" w:styleId="Char3">
    <w:name w:val="批注框文本 Char"/>
    <w:basedOn w:val="a0"/>
    <w:link w:val="a8"/>
    <w:uiPriority w:val="99"/>
    <w:semiHidden/>
    <w:rsid w:val="001F17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22</cp:revision>
  <dcterms:created xsi:type="dcterms:W3CDTF">2019-04-26T02:32:00Z</dcterms:created>
  <dcterms:modified xsi:type="dcterms:W3CDTF">2020-07-17T07:25:00Z</dcterms:modified>
</cp:coreProperties>
</file>