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22" w:rsidRPr="00737E4D" w:rsidRDefault="00C84A22" w:rsidP="00737E4D">
      <w:pPr>
        <w:widowControl/>
        <w:snapToGrid w:val="0"/>
        <w:spacing w:beforeLines="50" w:before="156" w:afterLines="50" w:after="156" w:line="400" w:lineRule="exact"/>
        <w:jc w:val="left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附件</w:t>
      </w:r>
      <w:r w:rsidR="00201CAB">
        <w:rPr>
          <w:rFonts w:ascii="宋体" w:hAnsi="宋体" w:cs="宋体" w:hint="eastAsia"/>
          <w:color w:val="373737"/>
          <w:kern w:val="0"/>
          <w:sz w:val="24"/>
          <w:szCs w:val="24"/>
        </w:rPr>
        <w:t>3</w:t>
      </w:r>
    </w:p>
    <w:p w:rsidR="009F1EF2" w:rsidRPr="00737E4D" w:rsidRDefault="00250FF5" w:rsidP="00737E4D">
      <w:pPr>
        <w:widowControl/>
        <w:snapToGrid w:val="0"/>
        <w:spacing w:line="400" w:lineRule="exact"/>
        <w:jc w:val="center"/>
        <w:rPr>
          <w:rFonts w:ascii="黑体" w:eastAsia="黑体" w:hAnsi="黑体" w:cs="宋体"/>
          <w:bCs/>
          <w:color w:val="373737"/>
          <w:kern w:val="0"/>
          <w:sz w:val="24"/>
          <w:szCs w:val="24"/>
        </w:rPr>
      </w:pPr>
      <w:r w:rsidRPr="00737E4D">
        <w:rPr>
          <w:rFonts w:ascii="黑体" w:eastAsia="黑体" w:hAnsi="黑体" w:cs="宋体" w:hint="eastAsia"/>
          <w:bCs/>
          <w:color w:val="373737"/>
          <w:kern w:val="0"/>
          <w:sz w:val="24"/>
          <w:szCs w:val="24"/>
        </w:rPr>
        <w:t>2020</w:t>
      </w:r>
      <w:r w:rsidR="009F1EF2" w:rsidRPr="00737E4D">
        <w:rPr>
          <w:rFonts w:ascii="黑体" w:eastAsia="黑体" w:hAnsi="黑体" w:cs="宋体" w:hint="eastAsia"/>
          <w:bCs/>
          <w:color w:val="373737"/>
          <w:kern w:val="0"/>
          <w:sz w:val="24"/>
          <w:szCs w:val="24"/>
        </w:rPr>
        <w:t>年中科院成都</w:t>
      </w:r>
      <w:r w:rsidR="005E4440" w:rsidRPr="00737E4D">
        <w:rPr>
          <w:rFonts w:ascii="黑体" w:eastAsia="黑体" w:hAnsi="黑体" w:cs="宋体" w:hint="eastAsia"/>
          <w:bCs/>
          <w:color w:val="373737"/>
          <w:kern w:val="0"/>
          <w:sz w:val="24"/>
          <w:szCs w:val="24"/>
        </w:rPr>
        <w:t>生物</w:t>
      </w:r>
      <w:r w:rsidR="009F1EF2" w:rsidRPr="00737E4D">
        <w:rPr>
          <w:rFonts w:ascii="黑体" w:eastAsia="黑体" w:hAnsi="黑体" w:cs="宋体" w:hint="eastAsia"/>
          <w:bCs/>
          <w:color w:val="373737"/>
          <w:kern w:val="0"/>
          <w:sz w:val="24"/>
          <w:szCs w:val="24"/>
        </w:rPr>
        <w:t>所博士入学考试现场确认</w:t>
      </w:r>
    </w:p>
    <w:p w:rsidR="00250FF5" w:rsidRPr="00737E4D" w:rsidRDefault="009F1EF2" w:rsidP="00737E4D">
      <w:pPr>
        <w:widowControl/>
        <w:snapToGrid w:val="0"/>
        <w:spacing w:line="400" w:lineRule="exact"/>
        <w:jc w:val="center"/>
        <w:rPr>
          <w:rFonts w:ascii="黑体" w:eastAsia="黑体" w:hAnsi="黑体" w:cs="宋体"/>
          <w:bCs/>
          <w:color w:val="373737"/>
          <w:kern w:val="0"/>
          <w:sz w:val="24"/>
          <w:szCs w:val="24"/>
        </w:rPr>
      </w:pPr>
      <w:r w:rsidRPr="00737E4D">
        <w:rPr>
          <w:rFonts w:ascii="黑体" w:eastAsia="黑体" w:hAnsi="黑体" w:cs="宋体" w:hint="eastAsia"/>
          <w:bCs/>
          <w:color w:val="373737"/>
          <w:kern w:val="0"/>
          <w:sz w:val="24"/>
          <w:szCs w:val="24"/>
        </w:rPr>
        <w:t>提交</w:t>
      </w:r>
      <w:r w:rsidR="00250FF5" w:rsidRPr="00737E4D">
        <w:rPr>
          <w:rFonts w:ascii="黑体" w:eastAsia="黑体" w:hAnsi="黑体" w:cs="宋体" w:hint="eastAsia"/>
          <w:bCs/>
          <w:color w:val="373737"/>
          <w:kern w:val="0"/>
          <w:sz w:val="24"/>
          <w:szCs w:val="24"/>
        </w:rPr>
        <w:t>材料</w:t>
      </w:r>
      <w:r w:rsidRPr="00737E4D">
        <w:rPr>
          <w:rFonts w:ascii="黑体" w:eastAsia="黑体" w:hAnsi="黑体" w:cs="宋体" w:hint="eastAsia"/>
          <w:bCs/>
          <w:color w:val="373737"/>
          <w:kern w:val="0"/>
          <w:sz w:val="24"/>
          <w:szCs w:val="24"/>
        </w:rPr>
        <w:t>清单</w:t>
      </w:r>
    </w:p>
    <w:p w:rsidR="009F1EF2" w:rsidRPr="00737E4D" w:rsidRDefault="009F1EF2" w:rsidP="00737E4D">
      <w:pPr>
        <w:widowControl/>
        <w:snapToGrid w:val="0"/>
        <w:spacing w:line="400" w:lineRule="exact"/>
        <w:ind w:firstLine="420"/>
        <w:jc w:val="left"/>
        <w:rPr>
          <w:rFonts w:ascii="宋体" w:hAnsi="宋体" w:cs="宋体"/>
          <w:b/>
          <w:color w:val="373737"/>
          <w:kern w:val="0"/>
          <w:sz w:val="24"/>
          <w:szCs w:val="24"/>
        </w:rPr>
      </w:pPr>
    </w:p>
    <w:p w:rsidR="005E4440" w:rsidRPr="00737E4D" w:rsidRDefault="00915920" w:rsidP="00737E4D">
      <w:pPr>
        <w:widowControl/>
        <w:snapToGrid w:val="0"/>
        <w:spacing w:line="400" w:lineRule="exact"/>
        <w:ind w:firstLine="420"/>
        <w:jc w:val="left"/>
        <w:rPr>
          <w:rFonts w:ascii="宋体" w:hAnsi="宋体" w:cs="宋体"/>
          <w:b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b/>
          <w:color w:val="373737"/>
          <w:kern w:val="0"/>
          <w:sz w:val="24"/>
          <w:szCs w:val="24"/>
        </w:rPr>
        <w:t>2020年6月11日（周四）</w:t>
      </w:r>
      <w:r w:rsidR="005E4440" w:rsidRPr="00737E4D">
        <w:rPr>
          <w:rFonts w:ascii="宋体" w:hAnsi="宋体" w:cs="宋体" w:hint="eastAsia"/>
          <w:b/>
          <w:color w:val="373737"/>
          <w:kern w:val="0"/>
          <w:sz w:val="24"/>
          <w:szCs w:val="24"/>
        </w:rPr>
        <w:t>9</w:t>
      </w:r>
      <w:r w:rsidRPr="00737E4D">
        <w:rPr>
          <w:rFonts w:ascii="宋体" w:hAnsi="宋体" w:cs="宋体" w:hint="eastAsia"/>
          <w:b/>
          <w:color w:val="373737"/>
          <w:kern w:val="0"/>
          <w:sz w:val="24"/>
          <w:szCs w:val="24"/>
        </w:rPr>
        <w:t>：</w:t>
      </w:r>
      <w:r w:rsidR="005E4440" w:rsidRPr="00737E4D">
        <w:rPr>
          <w:rFonts w:ascii="宋体" w:hAnsi="宋体" w:cs="宋体" w:hint="eastAsia"/>
          <w:b/>
          <w:color w:val="373737"/>
          <w:kern w:val="0"/>
          <w:sz w:val="24"/>
          <w:szCs w:val="24"/>
        </w:rPr>
        <w:t>0</w:t>
      </w:r>
      <w:r w:rsidRPr="00737E4D">
        <w:rPr>
          <w:rFonts w:ascii="宋体" w:hAnsi="宋体" w:cs="宋体" w:hint="eastAsia"/>
          <w:b/>
          <w:color w:val="373737"/>
          <w:kern w:val="0"/>
          <w:sz w:val="24"/>
          <w:szCs w:val="24"/>
        </w:rPr>
        <w:t>0-12：00</w:t>
      </w:r>
      <w:r w:rsidR="009F1EF2" w:rsidRPr="00737E4D">
        <w:rPr>
          <w:rFonts w:ascii="宋体" w:hAnsi="宋体" w:cs="宋体" w:hint="eastAsia"/>
          <w:b/>
          <w:color w:val="373737"/>
          <w:kern w:val="0"/>
          <w:sz w:val="24"/>
          <w:szCs w:val="24"/>
        </w:rPr>
        <w:t>，</w:t>
      </w:r>
      <w:r w:rsidR="005E4440" w:rsidRPr="00737E4D">
        <w:rPr>
          <w:rFonts w:ascii="宋体" w:hAnsi="宋体" w:cs="宋体" w:hint="eastAsia"/>
          <w:b/>
          <w:color w:val="373737"/>
          <w:kern w:val="0"/>
          <w:sz w:val="24"/>
          <w:szCs w:val="24"/>
        </w:rPr>
        <w:t>成都生物研究所综合楼二楼会议室：</w:t>
      </w:r>
    </w:p>
    <w:p w:rsidR="009F1EF2" w:rsidRPr="00737E4D" w:rsidRDefault="005E4440" w:rsidP="00737E4D">
      <w:pPr>
        <w:widowControl/>
        <w:snapToGrid w:val="0"/>
        <w:spacing w:line="400" w:lineRule="exact"/>
        <w:ind w:firstLine="42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要求：</w:t>
      </w:r>
      <w:r w:rsidR="00C84A22"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须</w:t>
      </w: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全程</w:t>
      </w:r>
      <w:r w:rsidR="00915920"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佩戴口罩</w:t>
      </w: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，现场确认后</w:t>
      </w:r>
      <w:r w:rsidR="009F1EF2"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领取准考证。</w:t>
      </w:r>
    </w:p>
    <w:p w:rsidR="00915920" w:rsidRPr="00737E4D" w:rsidRDefault="00915920" w:rsidP="00737E4D">
      <w:pPr>
        <w:widowControl/>
        <w:snapToGrid w:val="0"/>
        <w:spacing w:beforeLines="50" w:before="156" w:afterLines="50" w:after="156" w:line="400" w:lineRule="exact"/>
        <w:ind w:firstLine="42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报到需携带并核验以下材料</w:t>
      </w:r>
      <w:r w:rsidR="009F1EF2"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：</w:t>
      </w:r>
      <w:bookmarkStart w:id="0" w:name="_GoBack"/>
      <w:bookmarkEnd w:id="0"/>
    </w:p>
    <w:p w:rsidR="00915920" w:rsidRPr="00737E4D" w:rsidRDefault="009F1EF2" w:rsidP="00737E4D">
      <w:pPr>
        <w:widowControl/>
        <w:snapToGrid w:val="0"/>
        <w:spacing w:line="400" w:lineRule="exact"/>
        <w:ind w:firstLineChars="200" w:firstLine="482"/>
        <w:rPr>
          <w:rFonts w:ascii="宋体" w:hAnsi="宋体" w:cs="宋体"/>
          <w:b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b/>
          <w:color w:val="373737"/>
          <w:kern w:val="0"/>
          <w:sz w:val="24"/>
          <w:szCs w:val="24"/>
        </w:rPr>
        <w:t>（一）</w:t>
      </w:r>
      <w:r w:rsidR="00915920" w:rsidRPr="00737E4D">
        <w:rPr>
          <w:rFonts w:ascii="宋体" w:hAnsi="宋体" w:cs="宋体" w:hint="eastAsia"/>
          <w:b/>
          <w:color w:val="373737"/>
          <w:kern w:val="0"/>
          <w:sz w:val="24"/>
          <w:szCs w:val="24"/>
        </w:rPr>
        <w:t>疫情防控信息核验</w:t>
      </w:r>
      <w:r w:rsidRPr="00737E4D">
        <w:rPr>
          <w:rFonts w:ascii="宋体" w:hAnsi="宋体" w:cs="宋体" w:hint="eastAsia"/>
          <w:b/>
          <w:color w:val="373737"/>
          <w:kern w:val="0"/>
          <w:sz w:val="24"/>
          <w:szCs w:val="24"/>
        </w:rPr>
        <w:t>材料</w:t>
      </w:r>
    </w:p>
    <w:p w:rsidR="00915920" w:rsidRPr="00737E4D" w:rsidRDefault="00915920" w:rsidP="00737E4D">
      <w:pPr>
        <w:widowControl/>
        <w:snapToGrid w:val="0"/>
        <w:spacing w:line="400" w:lineRule="exact"/>
        <w:ind w:firstLineChars="200" w:firstLine="48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重点疫区：指湖北省、黑龙江省、吉林省</w:t>
      </w:r>
    </w:p>
    <w:p w:rsidR="00915920" w:rsidRPr="00737E4D" w:rsidRDefault="009F1EF2" w:rsidP="00737E4D">
      <w:pPr>
        <w:widowControl/>
        <w:snapToGrid w:val="0"/>
        <w:spacing w:line="400" w:lineRule="exact"/>
        <w:ind w:firstLineChars="200" w:firstLine="48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1.</w:t>
      </w:r>
      <w:r w:rsidR="00915920"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来自非重点疫区的考生：</w:t>
      </w:r>
    </w:p>
    <w:p w:rsidR="00915920" w:rsidRPr="00737E4D" w:rsidRDefault="00915920" w:rsidP="00737E4D">
      <w:pPr>
        <w:pStyle w:val="a5"/>
        <w:widowControl/>
        <w:numPr>
          <w:ilvl w:val="0"/>
          <w:numId w:val="4"/>
        </w:numPr>
        <w:snapToGrid w:val="0"/>
        <w:spacing w:line="400" w:lineRule="exact"/>
        <w:ind w:firstLineChars="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出示手机钉钉群14天连续打卡记录界面</w:t>
      </w:r>
    </w:p>
    <w:p w:rsidR="00915920" w:rsidRPr="00737E4D" w:rsidRDefault="00915920" w:rsidP="00737E4D">
      <w:pPr>
        <w:pStyle w:val="a5"/>
        <w:widowControl/>
        <w:numPr>
          <w:ilvl w:val="0"/>
          <w:numId w:val="4"/>
        </w:numPr>
        <w:snapToGrid w:val="0"/>
        <w:spacing w:line="400" w:lineRule="exact"/>
        <w:ind w:firstLineChars="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出示天府健康码</w:t>
      </w:r>
    </w:p>
    <w:p w:rsidR="00915920" w:rsidRPr="00737E4D" w:rsidRDefault="009F1EF2" w:rsidP="00737E4D">
      <w:pPr>
        <w:widowControl/>
        <w:snapToGrid w:val="0"/>
        <w:spacing w:line="400" w:lineRule="exact"/>
        <w:ind w:firstLineChars="200" w:firstLine="48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2.</w:t>
      </w:r>
      <w:r w:rsidR="00915920"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途径重点疫区的考生：</w:t>
      </w:r>
    </w:p>
    <w:p w:rsidR="00915920" w:rsidRPr="00737E4D" w:rsidRDefault="00915920" w:rsidP="00737E4D">
      <w:pPr>
        <w:pStyle w:val="a5"/>
        <w:widowControl/>
        <w:numPr>
          <w:ilvl w:val="0"/>
          <w:numId w:val="5"/>
        </w:numPr>
        <w:snapToGrid w:val="0"/>
        <w:spacing w:line="400" w:lineRule="exact"/>
        <w:ind w:firstLineChars="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出示生源所在地14天内的健康证明</w:t>
      </w:r>
    </w:p>
    <w:p w:rsidR="00915920" w:rsidRPr="00737E4D" w:rsidRDefault="00915920" w:rsidP="00737E4D">
      <w:pPr>
        <w:pStyle w:val="a5"/>
        <w:widowControl/>
        <w:numPr>
          <w:ilvl w:val="0"/>
          <w:numId w:val="5"/>
        </w:numPr>
        <w:snapToGrid w:val="0"/>
        <w:spacing w:line="400" w:lineRule="exact"/>
        <w:ind w:firstLineChars="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出示成都地区所做的7天内核酸检测结果</w:t>
      </w:r>
    </w:p>
    <w:p w:rsidR="00915920" w:rsidRPr="00737E4D" w:rsidRDefault="009C0C1D" w:rsidP="00737E4D">
      <w:pPr>
        <w:pStyle w:val="a5"/>
        <w:widowControl/>
        <w:numPr>
          <w:ilvl w:val="0"/>
          <w:numId w:val="5"/>
        </w:numPr>
        <w:snapToGrid w:val="0"/>
        <w:spacing w:line="400" w:lineRule="exact"/>
        <w:ind w:firstLineChars="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出示手机钉钉群14天连续打卡记录界面</w:t>
      </w:r>
    </w:p>
    <w:p w:rsidR="00915920" w:rsidRPr="00737E4D" w:rsidRDefault="00915920" w:rsidP="00737E4D">
      <w:pPr>
        <w:pStyle w:val="a5"/>
        <w:widowControl/>
        <w:numPr>
          <w:ilvl w:val="0"/>
          <w:numId w:val="5"/>
        </w:numPr>
        <w:snapToGrid w:val="0"/>
        <w:spacing w:line="400" w:lineRule="exact"/>
        <w:ind w:firstLineChars="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出示天府健康码</w:t>
      </w:r>
    </w:p>
    <w:p w:rsidR="00915920" w:rsidRPr="00737E4D" w:rsidRDefault="009F1EF2" w:rsidP="00737E4D">
      <w:pPr>
        <w:widowControl/>
        <w:snapToGrid w:val="0"/>
        <w:spacing w:line="400" w:lineRule="exact"/>
        <w:ind w:firstLineChars="200" w:firstLine="48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3.</w:t>
      </w:r>
      <w:r w:rsidR="00915920"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来自重点疫区的考生：</w:t>
      </w:r>
    </w:p>
    <w:p w:rsidR="00915920" w:rsidRPr="00737E4D" w:rsidRDefault="00915920" w:rsidP="00737E4D">
      <w:pPr>
        <w:pStyle w:val="a5"/>
        <w:widowControl/>
        <w:numPr>
          <w:ilvl w:val="0"/>
          <w:numId w:val="6"/>
        </w:numPr>
        <w:snapToGrid w:val="0"/>
        <w:spacing w:line="400" w:lineRule="exact"/>
        <w:ind w:firstLineChars="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出示生源所在地的14天内核酸检测结果</w:t>
      </w:r>
    </w:p>
    <w:p w:rsidR="00915920" w:rsidRPr="00737E4D" w:rsidRDefault="00915920" w:rsidP="00737E4D">
      <w:pPr>
        <w:pStyle w:val="a5"/>
        <w:widowControl/>
        <w:numPr>
          <w:ilvl w:val="0"/>
          <w:numId w:val="6"/>
        </w:numPr>
        <w:snapToGrid w:val="0"/>
        <w:spacing w:line="400" w:lineRule="exact"/>
        <w:ind w:firstLineChars="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出示成都地区所做的7天内核酸检测结果</w:t>
      </w:r>
    </w:p>
    <w:p w:rsidR="00603EF2" w:rsidRDefault="009C0C1D" w:rsidP="00603EF2">
      <w:pPr>
        <w:pStyle w:val="a5"/>
        <w:widowControl/>
        <w:numPr>
          <w:ilvl w:val="0"/>
          <w:numId w:val="6"/>
        </w:numPr>
        <w:snapToGrid w:val="0"/>
        <w:spacing w:line="400" w:lineRule="exact"/>
        <w:ind w:firstLineChars="0"/>
        <w:rPr>
          <w:rFonts w:ascii="宋体" w:hAnsi="宋体" w:cs="宋体" w:hint="eastAsia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出示手机钉钉群14天连续打卡记录界面</w:t>
      </w:r>
    </w:p>
    <w:p w:rsidR="00915920" w:rsidRPr="00603EF2" w:rsidRDefault="00915920" w:rsidP="00603EF2">
      <w:pPr>
        <w:pStyle w:val="a5"/>
        <w:widowControl/>
        <w:numPr>
          <w:ilvl w:val="0"/>
          <w:numId w:val="6"/>
        </w:numPr>
        <w:snapToGrid w:val="0"/>
        <w:spacing w:line="400" w:lineRule="exact"/>
        <w:ind w:firstLineChars="0"/>
        <w:rPr>
          <w:rFonts w:ascii="宋体" w:hAnsi="宋体" w:cs="宋体"/>
          <w:color w:val="373737"/>
          <w:kern w:val="0"/>
          <w:sz w:val="24"/>
          <w:szCs w:val="24"/>
        </w:rPr>
      </w:pPr>
      <w:r w:rsidRPr="00603EF2">
        <w:rPr>
          <w:rFonts w:ascii="宋体" w:hAnsi="宋体" w:cs="宋体" w:hint="eastAsia"/>
          <w:color w:val="373737"/>
          <w:kern w:val="0"/>
          <w:sz w:val="24"/>
          <w:szCs w:val="24"/>
        </w:rPr>
        <w:t>出示天府健康码</w:t>
      </w:r>
    </w:p>
    <w:p w:rsidR="00915920" w:rsidRPr="00737E4D" w:rsidRDefault="009C0C1D" w:rsidP="00737E4D">
      <w:pPr>
        <w:widowControl/>
        <w:snapToGrid w:val="0"/>
        <w:spacing w:line="400" w:lineRule="exact"/>
        <w:ind w:firstLineChars="200" w:firstLine="482"/>
        <w:rPr>
          <w:rFonts w:ascii="宋体" w:hAnsi="宋体" w:cs="宋体"/>
          <w:b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b/>
          <w:color w:val="373737"/>
          <w:kern w:val="0"/>
          <w:sz w:val="24"/>
          <w:szCs w:val="24"/>
        </w:rPr>
        <w:t>（二）</w:t>
      </w:r>
      <w:r w:rsidR="009F1EF2" w:rsidRPr="00737E4D">
        <w:rPr>
          <w:rFonts w:ascii="宋体" w:hAnsi="宋体" w:cs="宋体" w:hint="eastAsia"/>
          <w:b/>
          <w:color w:val="373737"/>
          <w:kern w:val="0"/>
          <w:sz w:val="24"/>
          <w:szCs w:val="24"/>
        </w:rPr>
        <w:t>常规</w:t>
      </w:r>
      <w:r w:rsidR="00915920" w:rsidRPr="00737E4D">
        <w:rPr>
          <w:rFonts w:ascii="宋体" w:hAnsi="宋体" w:cs="宋体" w:hint="eastAsia"/>
          <w:b/>
          <w:color w:val="373737"/>
          <w:kern w:val="0"/>
          <w:sz w:val="24"/>
          <w:szCs w:val="24"/>
        </w:rPr>
        <w:t>材料</w:t>
      </w:r>
    </w:p>
    <w:p w:rsidR="009A0BAD" w:rsidRPr="00737E4D" w:rsidRDefault="0033056D" w:rsidP="00737E4D">
      <w:pPr>
        <w:widowControl/>
        <w:snapToGrid w:val="0"/>
        <w:spacing w:line="400" w:lineRule="exact"/>
        <w:ind w:firstLineChars="200" w:firstLine="48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1.身份证、学生证（应届毕业生）、学位学历证书原件（非应届毕业生）；以上材料需交复印件各一份，复印件上须写上“与原件一致”字样，本人签名落款。</w:t>
      </w:r>
    </w:p>
    <w:p w:rsidR="0033056D" w:rsidRPr="00737E4D" w:rsidRDefault="0033056D" w:rsidP="00737E4D">
      <w:pPr>
        <w:widowControl/>
        <w:snapToGrid w:val="0"/>
        <w:spacing w:line="400" w:lineRule="exact"/>
        <w:ind w:firstLineChars="200" w:firstLine="48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 xml:space="preserve">2.完整填写并有本人签名的《考生个人简历及自述》，需双面打印并有照片（仅需原件）。 </w:t>
      </w:r>
    </w:p>
    <w:p w:rsidR="0033056D" w:rsidRPr="00737E4D" w:rsidRDefault="0033056D" w:rsidP="00737E4D">
      <w:pPr>
        <w:widowControl/>
        <w:snapToGrid w:val="0"/>
        <w:spacing w:line="400" w:lineRule="exact"/>
        <w:ind w:firstLineChars="200" w:firstLine="48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3.政审表（附件中下载，报名材料中已提交则不用再次提交，仅需原件）。</w:t>
      </w:r>
    </w:p>
    <w:p w:rsidR="0033056D" w:rsidRPr="00737E4D" w:rsidRDefault="0033056D" w:rsidP="00737E4D">
      <w:pPr>
        <w:widowControl/>
        <w:snapToGrid w:val="0"/>
        <w:spacing w:line="400" w:lineRule="exact"/>
        <w:ind w:firstLineChars="200" w:firstLine="48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4.反映考生英语水平的成绩证明或证书原件与复印件；</w:t>
      </w:r>
    </w:p>
    <w:p w:rsidR="0033056D" w:rsidRPr="00737E4D" w:rsidRDefault="0033056D" w:rsidP="00737E4D">
      <w:pPr>
        <w:widowControl/>
        <w:snapToGrid w:val="0"/>
        <w:spacing w:line="400" w:lineRule="exact"/>
        <w:ind w:firstLineChars="200" w:firstLine="48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5.其他能证明个人能力的补充材料（可为复印件，作为原报名材料的补充）：如公开发表的论文、授权专利证书、获奖等</w:t>
      </w:r>
    </w:p>
    <w:p w:rsidR="0033056D" w:rsidRPr="00737E4D" w:rsidRDefault="0033056D" w:rsidP="00737E4D">
      <w:pPr>
        <w:widowControl/>
        <w:snapToGrid w:val="0"/>
        <w:spacing w:line="400" w:lineRule="exact"/>
        <w:ind w:firstLineChars="200" w:firstLine="480"/>
        <w:rPr>
          <w:rFonts w:ascii="宋体" w:hAnsi="宋体" w:cs="宋体"/>
          <w:color w:val="373737"/>
          <w:kern w:val="0"/>
          <w:sz w:val="24"/>
          <w:szCs w:val="24"/>
        </w:rPr>
      </w:pPr>
    </w:p>
    <w:p w:rsidR="007727F1" w:rsidRPr="00737E4D" w:rsidRDefault="00915920" w:rsidP="00737E4D">
      <w:pPr>
        <w:widowControl/>
        <w:snapToGrid w:val="0"/>
        <w:spacing w:line="400" w:lineRule="exact"/>
        <w:ind w:firstLineChars="200" w:firstLine="480"/>
        <w:rPr>
          <w:rFonts w:ascii="宋体" w:hAnsi="宋体" w:cs="宋体"/>
          <w:color w:val="373737"/>
          <w:kern w:val="0"/>
          <w:sz w:val="24"/>
          <w:szCs w:val="24"/>
        </w:rPr>
      </w:pP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请将以上材料的原件与复印件分开整理，原件用于审核，复印件用于提交存档，如果因为特殊情况不能在</w:t>
      </w:r>
      <w:r w:rsidR="00F075E4"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6月11日</w:t>
      </w:r>
      <w:r w:rsidR="009F1EF2"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上</w:t>
      </w:r>
      <w:r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午12</w:t>
      </w:r>
      <w:r w:rsidR="00F075E4"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点前赶到，请提前邮件说明yzb@cib.ac.cn</w:t>
      </w:r>
      <w:r w:rsidR="009F1EF2" w:rsidRPr="00737E4D">
        <w:rPr>
          <w:rFonts w:ascii="宋体" w:hAnsi="宋体" w:cs="宋体" w:hint="eastAsia"/>
          <w:color w:val="373737"/>
          <w:kern w:val="0"/>
          <w:sz w:val="24"/>
          <w:szCs w:val="24"/>
        </w:rPr>
        <w:t>。</w:t>
      </w:r>
    </w:p>
    <w:sectPr w:rsidR="007727F1" w:rsidRPr="00737E4D" w:rsidSect="00C84A2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407" w:rsidRDefault="00927407" w:rsidP="00915920">
      <w:r>
        <w:separator/>
      </w:r>
    </w:p>
  </w:endnote>
  <w:endnote w:type="continuationSeparator" w:id="0">
    <w:p w:rsidR="00927407" w:rsidRDefault="00927407" w:rsidP="0091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407" w:rsidRDefault="00927407" w:rsidP="00915920">
      <w:r>
        <w:separator/>
      </w:r>
    </w:p>
  </w:footnote>
  <w:footnote w:type="continuationSeparator" w:id="0">
    <w:p w:rsidR="00927407" w:rsidRDefault="00927407" w:rsidP="00915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4468"/>
    <w:multiLevelType w:val="hybridMultilevel"/>
    <w:tmpl w:val="77B2651E"/>
    <w:lvl w:ilvl="0" w:tplc="D9644AF8">
      <w:start w:val="1"/>
      <w:numFmt w:val="japaneseCounting"/>
      <w:lvlText w:val="%1、"/>
      <w:lvlJc w:val="left"/>
      <w:pPr>
        <w:ind w:left="87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8E006F"/>
    <w:multiLevelType w:val="hybridMultilevel"/>
    <w:tmpl w:val="FC2851B0"/>
    <w:lvl w:ilvl="0" w:tplc="33BC362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EA622B8"/>
    <w:multiLevelType w:val="hybridMultilevel"/>
    <w:tmpl w:val="46B276DA"/>
    <w:lvl w:ilvl="0" w:tplc="3C2CDE6A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43BD7D10"/>
    <w:multiLevelType w:val="hybridMultilevel"/>
    <w:tmpl w:val="B40EED72"/>
    <w:lvl w:ilvl="0" w:tplc="153AC1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476031A"/>
    <w:multiLevelType w:val="hybridMultilevel"/>
    <w:tmpl w:val="800496F4"/>
    <w:lvl w:ilvl="0" w:tplc="ABBA8C7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5">
    <w:nsid w:val="608D4188"/>
    <w:multiLevelType w:val="hybridMultilevel"/>
    <w:tmpl w:val="32EAA1C4"/>
    <w:lvl w:ilvl="0" w:tplc="CA8CF87C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EE"/>
    <w:rsid w:val="00121230"/>
    <w:rsid w:val="00200A85"/>
    <w:rsid w:val="00201CAB"/>
    <w:rsid w:val="00250FF5"/>
    <w:rsid w:val="002F36D4"/>
    <w:rsid w:val="0033056D"/>
    <w:rsid w:val="0036712A"/>
    <w:rsid w:val="00404C61"/>
    <w:rsid w:val="004F7AEE"/>
    <w:rsid w:val="005E4440"/>
    <w:rsid w:val="00603EF2"/>
    <w:rsid w:val="00737E4D"/>
    <w:rsid w:val="007727F1"/>
    <w:rsid w:val="00795323"/>
    <w:rsid w:val="00872810"/>
    <w:rsid w:val="00915920"/>
    <w:rsid w:val="00927407"/>
    <w:rsid w:val="00972F7D"/>
    <w:rsid w:val="009A0BAD"/>
    <w:rsid w:val="009C0C1D"/>
    <w:rsid w:val="009F1EF2"/>
    <w:rsid w:val="00C84A22"/>
    <w:rsid w:val="00E47A24"/>
    <w:rsid w:val="00EF7362"/>
    <w:rsid w:val="00F0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920"/>
    <w:rPr>
      <w:sz w:val="18"/>
      <w:szCs w:val="18"/>
    </w:rPr>
  </w:style>
  <w:style w:type="paragraph" w:styleId="a5">
    <w:name w:val="List Paragraph"/>
    <w:basedOn w:val="a"/>
    <w:uiPriority w:val="34"/>
    <w:qFormat/>
    <w:rsid w:val="009159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920"/>
    <w:rPr>
      <w:sz w:val="18"/>
      <w:szCs w:val="18"/>
    </w:rPr>
  </w:style>
  <w:style w:type="paragraph" w:styleId="a5">
    <w:name w:val="List Paragraph"/>
    <w:basedOn w:val="a"/>
    <w:uiPriority w:val="34"/>
    <w:qFormat/>
    <w:rsid w:val="009159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Company>P R C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9</cp:revision>
  <dcterms:created xsi:type="dcterms:W3CDTF">2020-05-20T09:16:00Z</dcterms:created>
  <dcterms:modified xsi:type="dcterms:W3CDTF">2020-05-21T03:46:00Z</dcterms:modified>
</cp:coreProperties>
</file>