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B79D5" w14:textId="11A47657" w:rsidR="00C518F2" w:rsidRPr="007F5C34" w:rsidRDefault="00555980" w:rsidP="00865374">
      <w:pPr>
        <w:spacing w:after="200"/>
        <w:jc w:val="center"/>
        <w:rPr>
          <w:rFonts w:asciiTheme="majorEastAsia" w:eastAsiaTheme="majorEastAsia" w:hAnsiTheme="majorEastAsia"/>
          <w:b/>
          <w:bCs/>
          <w:sz w:val="24"/>
          <w:szCs w:val="32"/>
        </w:rPr>
      </w:pPr>
      <w:r w:rsidRPr="007F5C34">
        <w:rPr>
          <w:rFonts w:asciiTheme="majorEastAsia" w:eastAsiaTheme="majorEastAsia" w:hAnsiTheme="majorEastAsia"/>
          <w:b/>
          <w:bCs/>
          <w:sz w:val="24"/>
          <w:szCs w:val="32"/>
        </w:rPr>
        <w:t>202</w:t>
      </w:r>
      <w:r w:rsidR="002E2552">
        <w:rPr>
          <w:rFonts w:asciiTheme="majorEastAsia" w:eastAsiaTheme="majorEastAsia" w:hAnsiTheme="majorEastAsia"/>
          <w:b/>
          <w:bCs/>
          <w:sz w:val="24"/>
          <w:szCs w:val="32"/>
        </w:rPr>
        <w:t>2</w:t>
      </w:r>
      <w:r w:rsidRPr="007F5C34">
        <w:rPr>
          <w:rFonts w:asciiTheme="majorEastAsia" w:eastAsiaTheme="majorEastAsia" w:hAnsiTheme="majorEastAsia"/>
          <w:b/>
          <w:bCs/>
          <w:sz w:val="24"/>
          <w:szCs w:val="32"/>
        </w:rPr>
        <w:t>年</w:t>
      </w:r>
      <w:r w:rsidR="000D6187">
        <w:rPr>
          <w:rFonts w:asciiTheme="majorEastAsia" w:eastAsiaTheme="majorEastAsia" w:hAnsiTheme="majorEastAsia" w:hint="eastAsia"/>
          <w:b/>
          <w:bCs/>
          <w:sz w:val="24"/>
          <w:szCs w:val="32"/>
        </w:rPr>
        <w:t>秋</w:t>
      </w:r>
      <w:r w:rsidR="00865374" w:rsidRPr="007F5C34">
        <w:rPr>
          <w:rFonts w:asciiTheme="majorEastAsia" w:eastAsiaTheme="majorEastAsia" w:hAnsiTheme="majorEastAsia" w:hint="eastAsia"/>
          <w:b/>
          <w:bCs/>
          <w:sz w:val="24"/>
          <w:szCs w:val="32"/>
        </w:rPr>
        <w:t>季</w:t>
      </w:r>
      <w:r w:rsidRPr="007F5C34">
        <w:rPr>
          <w:rFonts w:asciiTheme="majorEastAsia" w:eastAsiaTheme="majorEastAsia" w:hAnsiTheme="majorEastAsia"/>
          <w:b/>
          <w:bCs/>
          <w:sz w:val="24"/>
          <w:szCs w:val="32"/>
        </w:rPr>
        <w:t>中科院“文献传递</w:t>
      </w:r>
      <w:r w:rsidR="000F776F">
        <w:rPr>
          <w:rFonts w:asciiTheme="majorEastAsia" w:eastAsiaTheme="majorEastAsia" w:hAnsiTheme="majorEastAsia" w:hint="eastAsia"/>
          <w:b/>
          <w:bCs/>
          <w:sz w:val="24"/>
          <w:szCs w:val="32"/>
        </w:rPr>
        <w:t>免费</w:t>
      </w:r>
      <w:r w:rsidRPr="007F5C34">
        <w:rPr>
          <w:rFonts w:asciiTheme="majorEastAsia" w:eastAsiaTheme="majorEastAsia" w:hAnsiTheme="majorEastAsia"/>
          <w:b/>
          <w:bCs/>
          <w:sz w:val="24"/>
          <w:szCs w:val="32"/>
        </w:rPr>
        <w:t>月”活动通知</w:t>
      </w:r>
    </w:p>
    <w:p w14:paraId="17A74C21" w14:textId="6F6960E9" w:rsidR="00824693" w:rsidRDefault="00555980" w:rsidP="008B74ED">
      <w:pPr>
        <w:pStyle w:val="a3"/>
        <w:widowControl/>
        <w:shd w:val="clear" w:color="auto" w:fill="FFFFFF"/>
        <w:spacing w:beforeAutospacing="0" w:afterAutospacing="0"/>
        <w:ind w:firstLineChars="200" w:firstLine="440"/>
        <w:jc w:val="both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为</w:t>
      </w:r>
      <w:r w:rsidR="00824693">
        <w:rPr>
          <w:rFonts w:asciiTheme="minorEastAsia" w:hAnsiTheme="minorEastAsia" w:cstheme="minorEastAsia" w:hint="eastAsia"/>
          <w:sz w:val="22"/>
          <w:szCs w:val="22"/>
          <w:shd w:val="clear" w:color="auto" w:fill="FFFFFF"/>
        </w:rPr>
        <w:t>了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更好地支持</w:t>
      </w:r>
      <w:r w:rsidR="00824693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全院的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科研、教学以及创新发展，</w:t>
      </w:r>
      <w:r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中科院文献情报中心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联合</w:t>
      </w:r>
      <w:r w:rsidR="00824693" w:rsidRPr="00824693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2</w:t>
      </w:r>
      <w:r w:rsidR="002E2552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7</w:t>
      </w:r>
      <w:r w:rsidR="00824693" w:rsidRPr="00824693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家</w:t>
      </w:r>
      <w:r w:rsidR="00824693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服务机构，共同开展</w:t>
      </w:r>
      <w:bookmarkStart w:id="0" w:name="_Hlk67471006"/>
      <w:r w:rsidR="00824693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此次</w:t>
      </w:r>
      <w:r w:rsidR="00824693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20</w:t>
      </w:r>
      <w:r w:rsidR="00824693" w:rsidRPr="007F5C34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2</w:t>
      </w:r>
      <w:r w:rsidR="002E2552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2</w:t>
      </w:r>
      <w:r w:rsidR="00824693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年</w:t>
      </w:r>
      <w:r w:rsidR="00A97C62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秋</w:t>
      </w:r>
      <w:r w:rsidR="00824693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季</w:t>
      </w:r>
      <w:r w:rsidR="00824693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中科院</w:t>
      </w:r>
      <w:bookmarkEnd w:id="0"/>
      <w:r w:rsidR="00824693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“文献传递免费月”</w:t>
      </w:r>
      <w:r w:rsidR="00824693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活动</w:t>
      </w:r>
      <w:r w:rsidR="00824693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，</w:t>
      </w:r>
      <w:r w:rsidR="00824693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面向院内用户</w:t>
      </w:r>
      <w:r w:rsidR="00824693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提供免费文献传递服务</w:t>
      </w:r>
      <w:r w:rsidR="00824693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。</w:t>
      </w:r>
    </w:p>
    <w:p w14:paraId="05ADA3E5" w14:textId="28CA15E9" w:rsidR="00C518F2" w:rsidRPr="002E2552" w:rsidRDefault="00824693" w:rsidP="002E2552">
      <w:pPr>
        <w:pStyle w:val="a3"/>
        <w:widowControl/>
        <w:shd w:val="clear" w:color="auto" w:fill="FFFFFF"/>
        <w:ind w:firstLineChars="200" w:firstLine="440"/>
        <w:rPr>
          <w:rFonts w:asciiTheme="minorEastAsia" w:hAnsiTheme="minorEastAsia" w:cstheme="minorEastAsia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参与本次活动的2</w:t>
      </w:r>
      <w:r w:rsidR="002E2552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8</w:t>
      </w:r>
      <w:r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家机构有：</w:t>
      </w:r>
      <w:r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中科院文献情报中心</w:t>
      </w:r>
      <w:r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成都文献情报中心</w:t>
      </w:r>
      <w:r w:rsidR="000F0499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、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西北研究院</w:t>
      </w:r>
      <w:r w:rsidR="000F0499" w:rsidRPr="007F5C34">
        <w:rPr>
          <w:rFonts w:asciiTheme="minorEastAsia" w:hAnsiTheme="minorEastAsia" w:cstheme="minorEastAsia"/>
          <w:b/>
          <w:bCs/>
          <w:color w:val="333333"/>
          <w:sz w:val="22"/>
          <w:szCs w:val="22"/>
          <w:shd w:val="clear" w:color="auto" w:fill="FFFFFF"/>
        </w:rPr>
        <w:t>文献情报中心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（原兰州文献情报中心）</w:t>
      </w:r>
      <w:r w:rsidR="000F0499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、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武汉文献情报中心</w:t>
      </w:r>
      <w:r w:rsidR="000F0499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、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成都山地所图书馆</w:t>
      </w:r>
      <w:r w:rsidR="000F0499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、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广东省科技图书馆</w:t>
      </w:r>
      <w:r w:rsidR="000F0499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、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广州地化所图书馆</w:t>
      </w:r>
      <w:r w:rsidR="000F0499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、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海洋所图书馆</w:t>
      </w:r>
      <w:r w:rsidR="000F0499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、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上海生命科学信息中心</w:t>
      </w:r>
      <w:r w:rsidR="000F0499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、</w:t>
      </w:r>
      <w:r w:rsidR="000F0499"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上海药物所图书馆</w:t>
      </w:r>
      <w:r w:rsidR="000F0499" w:rsidRPr="007F5C34">
        <w:rPr>
          <w:rFonts w:asciiTheme="minorEastAsia" w:hAnsiTheme="minorEastAsia" w:cstheme="minorEastAsia"/>
          <w:b/>
          <w:bCs/>
          <w:color w:val="333333"/>
          <w:sz w:val="22"/>
          <w:szCs w:val="22"/>
          <w:shd w:val="clear" w:color="auto" w:fill="FFFFFF"/>
        </w:rPr>
        <w:t>、福建物质结构研究所图书情报中心、天津工业生物技术研究所图书馆</w:t>
      </w:r>
      <w:r w:rsidR="000F0499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0F0499" w:rsidRPr="000F0499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中国科学院大学</w:t>
      </w:r>
      <w:r w:rsidR="000F0499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图书馆、</w:t>
      </w:r>
      <w:r w:rsidR="00D2662D" w:rsidRP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成都生物研究所知识管理中心</w:t>
      </w:r>
      <w:r w:rsid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D2662D" w:rsidRP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华南植物园</w:t>
      </w:r>
      <w:r w:rsid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图书馆、</w:t>
      </w:r>
      <w:r w:rsidR="00D2662D" w:rsidRP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昆明植物研究所、</w:t>
      </w:r>
      <w:r w:rsidR="00D2662D" w:rsidRPr="000F0499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上海硅酸盐所图书情报信息中心</w:t>
      </w:r>
      <w:r w:rsid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D2662D" w:rsidRP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上海天文台</w:t>
      </w:r>
      <w:r w:rsid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图书馆</w:t>
      </w:r>
      <w:r w:rsidR="00D2662D" w:rsidRP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、水生生物研究所</w:t>
      </w:r>
      <w:r w:rsid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图书馆、</w:t>
      </w:r>
      <w:r w:rsidR="00D2662D" w:rsidRPr="000F0499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西安光学精密机械研究所网络信息中心</w:t>
      </w:r>
      <w:r w:rsidR="00D2662D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0F0499" w:rsidRPr="000F0499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西双版纳热带植物园</w:t>
      </w:r>
      <w:r w:rsidR="000F0499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图书馆（昆明）</w:t>
      </w:r>
      <w:r w:rsidR="003B36E0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A24876" w:rsidRPr="003B36E0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长</w:t>
      </w:r>
      <w:r w:rsidR="00A97C62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秋</w:t>
      </w:r>
      <w:r w:rsidR="00A24876" w:rsidRPr="003B36E0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光学精密机械与物理研究所图书馆</w:t>
      </w:r>
      <w:r w:rsidR="00A24876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3B36E0" w:rsidRPr="003B36E0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等离子体物理研究所</w:t>
      </w:r>
      <w:r w:rsidR="003B36E0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图书馆</w:t>
      </w:r>
      <w:r w:rsidR="003B36E0" w:rsidRPr="003B36E0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A24876" w:rsidRPr="00A24876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古脊椎与古人类研究所</w:t>
      </w:r>
      <w:r w:rsidR="00A24876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图书馆</w:t>
      </w:r>
      <w:r w:rsidR="003B36E0" w:rsidRPr="003B36E0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、广州能源研究所</w:t>
      </w:r>
      <w:r w:rsidR="003B36E0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图书馆</w:t>
      </w:r>
      <w:r w:rsidR="002E2552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2E2552" w:rsidRPr="002E2552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昆明动物研究所图书馆</w:t>
      </w:r>
      <w:r w:rsidR="002E2552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2E2552" w:rsidRPr="002E2552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数学与系统科学研究院图书网络中心</w:t>
      </w:r>
      <w:r w:rsidR="002E2552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、</w:t>
      </w:r>
      <w:r w:rsidR="002E2552" w:rsidRPr="002E2552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上海技术物理研究所图书馆</w:t>
      </w:r>
      <w:r w:rsidR="003B36E0" w:rsidRPr="003B36E0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。</w:t>
      </w:r>
    </w:p>
    <w:p w14:paraId="71752E8D" w14:textId="60FD7E2C" w:rsidR="00C518F2" w:rsidRPr="007F5C34" w:rsidRDefault="00555980" w:rsidP="008B74ED">
      <w:pPr>
        <w:pStyle w:val="a3"/>
        <w:widowControl/>
        <w:shd w:val="clear" w:color="auto" w:fill="FFFFFF"/>
        <w:spacing w:beforeAutospacing="0" w:afterAutospacing="0" w:line="240" w:lineRule="exact"/>
        <w:jc w:val="both"/>
        <w:rPr>
          <w:rFonts w:asciiTheme="minorEastAsia" w:hAnsiTheme="minorEastAsia" w:cstheme="minorEastAsia"/>
          <w:color w:val="333333"/>
          <w:sz w:val="22"/>
          <w:szCs w:val="22"/>
        </w:rPr>
      </w:pP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活动时间：</w:t>
      </w:r>
      <w:bookmarkStart w:id="1" w:name="_Hlk67471013"/>
      <w:r w:rsidR="00824693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2</w:t>
      </w:r>
      <w:r w:rsidR="00824693">
        <w:rPr>
          <w:rStyle w:val="a4"/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02</w:t>
      </w:r>
      <w:r w:rsidR="002E2552">
        <w:rPr>
          <w:rStyle w:val="a4"/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2</w:t>
      </w:r>
      <w:r w:rsidR="00824693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年</w:t>
      </w:r>
      <w:r w:rsidR="00CA2241">
        <w:rPr>
          <w:rStyle w:val="a4"/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9</w:t>
      </w: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月</w:t>
      </w:r>
      <w:r w:rsidRPr="007F5C34">
        <w:rPr>
          <w:rStyle w:val="a4"/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1</w:t>
      </w:r>
      <w:r w:rsidR="00CA2241">
        <w:rPr>
          <w:rStyle w:val="a4"/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3</w:t>
      </w: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日-</w:t>
      </w:r>
      <w:r w:rsidR="00CA2241">
        <w:rPr>
          <w:rStyle w:val="a4"/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10</w:t>
      </w: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月3</w:t>
      </w:r>
      <w:r w:rsidR="00CA2241">
        <w:rPr>
          <w:rStyle w:val="a4"/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1</w:t>
      </w:r>
      <w:bookmarkStart w:id="2" w:name="_GoBack"/>
      <w:bookmarkEnd w:id="2"/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日</w:t>
      </w:r>
      <w:bookmarkEnd w:id="1"/>
    </w:p>
    <w:p w14:paraId="084B3FE0" w14:textId="17014758" w:rsidR="00C17983" w:rsidRPr="007F5C34" w:rsidRDefault="00555980" w:rsidP="008B74ED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文献传递服务：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通过中国科学院文献传递系统（</w:t>
      </w:r>
      <w:hyperlink r:id="rId8" w:history="1">
        <w:r w:rsidRPr="007F5C34">
          <w:rPr>
            <w:rStyle w:val="a5"/>
            <w:rFonts w:asciiTheme="minorEastAsia" w:hAnsiTheme="minorEastAsia" w:cstheme="minorEastAsia" w:hint="eastAsia"/>
            <w:color w:val="000000"/>
            <w:sz w:val="22"/>
            <w:szCs w:val="22"/>
            <w:u w:val="none"/>
            <w:shd w:val="clear" w:color="auto" w:fill="FFFFFF"/>
          </w:rPr>
          <w:t>dds.las.ac.cn</w:t>
        </w:r>
      </w:hyperlink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）提交文献请求,服务月优惠内容:</w:t>
      </w:r>
    </w:p>
    <w:p w14:paraId="71604257" w14:textId="7BEFAC06" w:rsidR="00C518F2" w:rsidRPr="007F5C34" w:rsidRDefault="000F776F" w:rsidP="008B74ED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Theme="minorEastAsia" w:hAnsiTheme="minorEastAsia" w:cstheme="minorEastAsia"/>
          <w:sz w:val="22"/>
          <w:szCs w:val="22"/>
        </w:rPr>
      </w:pPr>
      <w:r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免费传递</w:t>
      </w:r>
      <w:r w:rsidR="00555980"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院内馆藏文献</w:t>
      </w:r>
      <w:r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——</w:t>
      </w:r>
      <w:r w:rsidR="00555980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通过中科院文献情报中心</w:t>
      </w:r>
      <w:r w:rsidR="00865374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和</w:t>
      </w:r>
      <w:r w:rsidR="00C47D4E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2</w:t>
      </w:r>
      <w:r w:rsidR="002E2552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7</w:t>
      </w:r>
      <w:r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家</w:t>
      </w:r>
      <w:r w:rsidR="00865374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合作机构</w:t>
      </w:r>
      <w:r w:rsidR="00555980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申请文献传递服务可</w:t>
      </w:r>
      <w:r w:rsidR="00555980"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免费</w:t>
      </w:r>
      <w:r w:rsidR="00555980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获得中科院系统内的馆藏文献；</w:t>
      </w:r>
    </w:p>
    <w:p w14:paraId="14DE0A54" w14:textId="123FD4E7" w:rsidR="00C518F2" w:rsidRPr="007F5C34" w:rsidRDefault="00555980" w:rsidP="008B74ED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Theme="minorEastAsia" w:hAnsiTheme="minorEastAsia" w:cstheme="minorEastAsia"/>
          <w:sz w:val="22"/>
          <w:szCs w:val="22"/>
        </w:rPr>
      </w:pP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优惠获取院外第三方图书馆的文献</w:t>
      </w:r>
      <w:r w:rsidR="000F776F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——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通过中科院文献情报中心</w:t>
      </w:r>
      <w:r w:rsidR="00865374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和</w:t>
      </w:r>
      <w:r w:rsidR="00C47D4E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2</w:t>
      </w:r>
      <w:r w:rsidR="002E2552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7</w:t>
      </w:r>
      <w:r w:rsidR="000F776F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家</w:t>
      </w:r>
      <w:r w:rsidR="00865374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合作机构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申请获取</w:t>
      </w: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院外第三方资源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，</w:t>
      </w: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均按0.3元/页收费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，无任何其他费用。</w:t>
      </w:r>
    </w:p>
    <w:p w14:paraId="253F02C6" w14:textId="46DC0188" w:rsidR="00C518F2" w:rsidRPr="007F5C34" w:rsidRDefault="00555980" w:rsidP="008B74ED">
      <w:pPr>
        <w:pStyle w:val="a3"/>
        <w:widowControl/>
        <w:shd w:val="clear" w:color="auto" w:fill="FFFFFF"/>
        <w:spacing w:beforeAutospacing="0" w:afterAutospacing="0"/>
        <w:ind w:firstLineChars="200" w:firstLine="442"/>
        <w:jc w:val="both"/>
        <w:rPr>
          <w:rFonts w:asciiTheme="minorEastAsia" w:hAnsiTheme="minorEastAsia" w:cstheme="minorEastAsia"/>
          <w:color w:val="333333"/>
          <w:sz w:val="22"/>
          <w:szCs w:val="22"/>
        </w:rPr>
      </w:pPr>
      <w:r w:rsidRPr="007F5C34">
        <w:rPr>
          <w:rStyle w:val="a4"/>
          <w:rFonts w:asciiTheme="minorEastAsia" w:hAnsiTheme="minorEastAsia" w:cstheme="minorEastAsia" w:hint="eastAsia"/>
          <w:color w:val="FF0000"/>
          <w:sz w:val="22"/>
          <w:szCs w:val="22"/>
          <w:shd w:val="clear" w:color="auto" w:fill="FFFFFF"/>
        </w:rPr>
        <w:t>注：学位论文、标准文献和国际代查文献不在本次活动范围内，按正常费用收费。</w:t>
      </w:r>
    </w:p>
    <w:p w14:paraId="7D5A19A0" w14:textId="2A07C4A3" w:rsidR="00C518F2" w:rsidRPr="007F5C34" w:rsidRDefault="00555980" w:rsidP="00C5560D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333333"/>
          <w:sz w:val="22"/>
          <w:szCs w:val="22"/>
        </w:rPr>
      </w:pP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专题检索服务</w:t>
      </w:r>
      <w:r w:rsidR="00C5560D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（部分单位）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：通过中国科学院文献传递系统</w:t>
      </w:r>
      <w:r w:rsidRPr="007F5C34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（</w:t>
      </w:r>
      <w:hyperlink r:id="rId9" w:history="1">
        <w:r w:rsidRPr="007F5C34">
          <w:rPr>
            <w:rStyle w:val="a5"/>
            <w:rFonts w:asciiTheme="minorEastAsia" w:hAnsiTheme="minorEastAsia" w:cstheme="minorEastAsia" w:hint="eastAsia"/>
            <w:color w:val="000000"/>
            <w:sz w:val="22"/>
            <w:szCs w:val="22"/>
            <w:u w:val="none"/>
            <w:shd w:val="clear" w:color="auto" w:fill="FFFFFF"/>
          </w:rPr>
          <w:t>dds.las.ac.cn/</w:t>
        </w:r>
      </w:hyperlink>
      <w:r w:rsidRPr="007F5C34">
        <w:rPr>
          <w:rStyle w:val="a5"/>
          <w:rFonts w:asciiTheme="minorEastAsia" w:hAnsiTheme="minorEastAsia" w:cstheme="minorEastAsia"/>
          <w:color w:val="000000"/>
          <w:sz w:val="22"/>
          <w:szCs w:val="22"/>
          <w:u w:val="none"/>
          <w:shd w:val="clear" w:color="auto" w:fill="FFFFFF"/>
        </w:rPr>
        <w:t>）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填写检索请求或发送邮件至下面任一邮箱：</w:t>
      </w:r>
    </w:p>
    <w:p w14:paraId="04961C12" w14:textId="77777777" w:rsidR="00C518F2" w:rsidRPr="007F5C34" w:rsidRDefault="006C71F5" w:rsidP="008B74ED">
      <w:pPr>
        <w:pStyle w:val="a3"/>
        <w:widowControl/>
        <w:shd w:val="clear" w:color="auto" w:fill="FFFFFF"/>
        <w:spacing w:beforeAutospacing="0" w:afterAutospacing="0"/>
        <w:ind w:firstLine="418"/>
        <w:jc w:val="both"/>
        <w:rPr>
          <w:rFonts w:asciiTheme="minorEastAsia" w:hAnsiTheme="minorEastAsia" w:cstheme="minorEastAsia"/>
          <w:color w:val="333333"/>
          <w:sz w:val="22"/>
          <w:szCs w:val="22"/>
        </w:rPr>
      </w:pPr>
      <w:hyperlink r:id="rId10" w:history="1">
        <w:r w:rsidR="00555980" w:rsidRPr="007F5C34">
          <w:rPr>
            <w:rStyle w:val="a5"/>
            <w:rFonts w:asciiTheme="minorEastAsia" w:hAnsiTheme="minorEastAsia" w:cstheme="minorEastAsia" w:hint="eastAsia"/>
            <w:color w:val="000000"/>
            <w:sz w:val="22"/>
            <w:szCs w:val="22"/>
            <w:u w:val="none"/>
            <w:shd w:val="clear" w:color="auto" w:fill="FFFFFF"/>
          </w:rPr>
          <w:t>dingti@mail.las.ac.cn/</w:t>
        </w:r>
      </w:hyperlink>
      <w:r w:rsidR="00555980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中科院文献情报中心</w:t>
      </w:r>
    </w:p>
    <w:p w14:paraId="0DBF8548" w14:textId="77777777" w:rsidR="00C518F2" w:rsidRPr="007F5C34" w:rsidRDefault="006C71F5" w:rsidP="008B74ED">
      <w:pPr>
        <w:pStyle w:val="a3"/>
        <w:widowControl/>
        <w:shd w:val="clear" w:color="auto" w:fill="FFFFFF"/>
        <w:spacing w:beforeAutospacing="0" w:afterAutospacing="0"/>
        <w:ind w:firstLine="418"/>
        <w:jc w:val="both"/>
        <w:rPr>
          <w:rFonts w:asciiTheme="minorEastAsia" w:hAnsiTheme="minorEastAsia" w:cstheme="minorEastAsia"/>
          <w:color w:val="333333"/>
          <w:sz w:val="22"/>
          <w:szCs w:val="22"/>
        </w:rPr>
      </w:pPr>
      <w:hyperlink r:id="rId11" w:history="1">
        <w:r w:rsidR="00555980" w:rsidRPr="007F5C34">
          <w:rPr>
            <w:rStyle w:val="a5"/>
            <w:rFonts w:asciiTheme="minorEastAsia" w:hAnsiTheme="minorEastAsia" w:cstheme="minorEastAsia" w:hint="eastAsia"/>
            <w:color w:val="000000"/>
            <w:sz w:val="22"/>
            <w:szCs w:val="22"/>
            <w:u w:val="none"/>
            <w:shd w:val="clear" w:color="auto" w:fill="FFFFFF"/>
          </w:rPr>
          <w:t>servi@clas.ac.cn/</w:t>
        </w:r>
      </w:hyperlink>
      <w:r w:rsidR="00555980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成都文献情报中心</w:t>
      </w:r>
    </w:p>
    <w:p w14:paraId="0768CB1D" w14:textId="77777777" w:rsidR="00C518F2" w:rsidRPr="007F5C34" w:rsidRDefault="006C71F5" w:rsidP="008B74ED">
      <w:pPr>
        <w:pStyle w:val="a3"/>
        <w:widowControl/>
        <w:shd w:val="clear" w:color="auto" w:fill="FFFFFF"/>
        <w:spacing w:beforeAutospacing="0" w:afterAutospacing="0"/>
        <w:ind w:firstLine="418"/>
        <w:jc w:val="both"/>
        <w:rPr>
          <w:rFonts w:asciiTheme="minorEastAsia" w:hAnsiTheme="minorEastAsia" w:cstheme="minorEastAsia"/>
          <w:color w:val="333333"/>
          <w:sz w:val="22"/>
          <w:szCs w:val="22"/>
        </w:rPr>
      </w:pPr>
      <w:hyperlink r:id="rId12" w:history="1">
        <w:r w:rsidR="00555980" w:rsidRPr="007F5C34">
          <w:rPr>
            <w:rStyle w:val="a5"/>
            <w:rFonts w:asciiTheme="minorEastAsia" w:hAnsiTheme="minorEastAsia" w:cstheme="minorEastAsia" w:hint="eastAsia"/>
            <w:color w:val="000000"/>
            <w:sz w:val="22"/>
            <w:szCs w:val="22"/>
            <w:u w:val="none"/>
            <w:shd w:val="clear" w:color="auto" w:fill="FFFFFF"/>
          </w:rPr>
          <w:t>dclt@mail.whlib.ac.cn/</w:t>
        </w:r>
      </w:hyperlink>
      <w:r w:rsidR="00555980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武汉文献情报中心</w:t>
      </w:r>
    </w:p>
    <w:p w14:paraId="5A44D49A" w14:textId="77777777" w:rsidR="00C518F2" w:rsidRPr="007F5C34" w:rsidRDefault="006C71F5" w:rsidP="008B74ED">
      <w:pPr>
        <w:pStyle w:val="a3"/>
        <w:widowControl/>
        <w:shd w:val="clear" w:color="auto" w:fill="FFFFFF"/>
        <w:spacing w:beforeAutospacing="0" w:afterAutospacing="0"/>
        <w:ind w:firstLine="418"/>
        <w:jc w:val="both"/>
        <w:rPr>
          <w:rFonts w:asciiTheme="minorEastAsia" w:hAnsiTheme="minorEastAsia" w:cstheme="minorEastAsia"/>
          <w:color w:val="333333"/>
          <w:sz w:val="22"/>
          <w:szCs w:val="22"/>
        </w:rPr>
      </w:pPr>
      <w:hyperlink r:id="rId13" w:history="1">
        <w:r w:rsidR="00555980" w:rsidRPr="007F5C34">
          <w:rPr>
            <w:rStyle w:val="a5"/>
            <w:rFonts w:asciiTheme="minorEastAsia" w:hAnsiTheme="minorEastAsia" w:cstheme="minorEastAsia" w:hint="eastAsia"/>
            <w:color w:val="000000"/>
            <w:sz w:val="22"/>
            <w:szCs w:val="22"/>
            <w:u w:val="none"/>
            <w:shd w:val="clear" w:color="auto" w:fill="FFFFFF"/>
          </w:rPr>
          <w:t>service@lzb.ac.cn/</w:t>
        </w:r>
      </w:hyperlink>
      <w:r w:rsidR="00555980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西北研究院（原兰州中心）</w:t>
      </w:r>
    </w:p>
    <w:p w14:paraId="1D9CF336" w14:textId="77777777" w:rsidR="00C518F2" w:rsidRPr="007F5C34" w:rsidRDefault="006C71F5" w:rsidP="008B74ED">
      <w:pPr>
        <w:pStyle w:val="a3"/>
        <w:widowControl/>
        <w:shd w:val="clear" w:color="auto" w:fill="FFFFFF"/>
        <w:spacing w:beforeAutospacing="0" w:afterAutospacing="0"/>
        <w:ind w:firstLine="418"/>
        <w:jc w:val="both"/>
        <w:rPr>
          <w:rFonts w:asciiTheme="minorEastAsia" w:hAnsiTheme="minorEastAsia" w:cstheme="minorEastAsia"/>
          <w:color w:val="333333"/>
          <w:sz w:val="22"/>
          <w:szCs w:val="22"/>
        </w:rPr>
      </w:pPr>
      <w:hyperlink r:id="rId14" w:history="1">
        <w:r w:rsidR="00555980" w:rsidRPr="007F5C34">
          <w:rPr>
            <w:rStyle w:val="a5"/>
            <w:rFonts w:asciiTheme="minorEastAsia" w:hAnsiTheme="minorEastAsia" w:cstheme="minorEastAsia" w:hint="eastAsia"/>
            <w:color w:val="000000"/>
            <w:sz w:val="22"/>
            <w:szCs w:val="22"/>
            <w:u w:val="none"/>
            <w:shd w:val="clear" w:color="auto" w:fill="FFFFFF"/>
          </w:rPr>
          <w:t>servi@simm.ac.cn/</w:t>
        </w:r>
      </w:hyperlink>
      <w:r w:rsidR="00555980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上海药物所图书馆</w:t>
      </w:r>
    </w:p>
    <w:p w14:paraId="292B1B3C" w14:textId="77777777" w:rsidR="00C518F2" w:rsidRPr="007F5C34" w:rsidRDefault="00555980" w:rsidP="008B74ED">
      <w:pPr>
        <w:pStyle w:val="a3"/>
        <w:widowControl/>
        <w:shd w:val="clear" w:color="auto" w:fill="FFFFFF"/>
        <w:spacing w:beforeAutospacing="0" w:afterAutospacing="0"/>
        <w:ind w:firstLine="418"/>
        <w:jc w:val="both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 w:rsidRPr="007F5C34">
        <w:rPr>
          <w:rFonts w:asciiTheme="minorEastAsia" w:hAnsiTheme="minorEastAsia" w:cstheme="minorEastAsia" w:hint="eastAsia"/>
          <w:b/>
          <w:bCs/>
          <w:color w:val="333333"/>
          <w:sz w:val="22"/>
          <w:szCs w:val="22"/>
          <w:shd w:val="clear" w:color="auto" w:fill="FFFFFF"/>
        </w:rPr>
        <w:t>专题检索范围：</w:t>
      </w: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针对研究主题或研究方向，以描述课题的主题词、关键词作为检索入口，检索期刊、会议、专利、标准、科技报告、学位论文等科技文献资源、科学数据及市场、产品等信息。</w:t>
      </w:r>
    </w:p>
    <w:p w14:paraId="75C0A49C" w14:textId="4A7CF0A4" w:rsidR="00C518F2" w:rsidRPr="007F5C34" w:rsidRDefault="00555980" w:rsidP="008B74ED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Style w:val="a4"/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 w:rsidRPr="007F5C34">
        <w:rPr>
          <w:rStyle w:val="a4"/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专题检索费用：300元/主题</w:t>
      </w:r>
    </w:p>
    <w:p w14:paraId="0D7A26F3" w14:textId="77777777" w:rsidR="000D6187" w:rsidRDefault="000D6187" w:rsidP="000D6187">
      <w:pPr>
        <w:pStyle w:val="a3"/>
        <w:widowControl/>
        <w:shd w:val="clear" w:color="auto" w:fill="FFFFFF"/>
        <w:spacing w:beforeAutospacing="0" w:afterAutospacing="0"/>
        <w:ind w:firstLineChars="200" w:firstLine="44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</w:p>
    <w:p w14:paraId="14613F03" w14:textId="2234EFA7" w:rsidR="00865374" w:rsidRDefault="00D04906" w:rsidP="000D6187">
      <w:pPr>
        <w:pStyle w:val="a3"/>
        <w:widowControl/>
        <w:shd w:val="clear" w:color="auto" w:fill="FFFFFF"/>
        <w:spacing w:beforeAutospacing="0" w:afterAutospacing="0"/>
        <w:ind w:firstLineChars="200" w:firstLine="44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 w:rsidRPr="00D04906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院中心</w:t>
      </w:r>
      <w:r w:rsidR="004C0807" w:rsidRPr="004C0807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原文传递服务团队</w:t>
      </w:r>
      <w:r w:rsidR="00865374"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拥有此次活动的最终解释权。</w:t>
      </w:r>
    </w:p>
    <w:p w14:paraId="63DAA18F" w14:textId="5574E2DF" w:rsidR="000D6187" w:rsidRDefault="000D6187" w:rsidP="000D6187">
      <w:pPr>
        <w:pStyle w:val="a3"/>
        <w:widowControl/>
        <w:shd w:val="clear" w:color="auto" w:fill="FFFFFF"/>
        <w:spacing w:beforeAutospacing="0" w:afterAutospacing="0"/>
        <w:ind w:firstLineChars="200" w:firstLine="44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</w:p>
    <w:p w14:paraId="0030672C" w14:textId="77777777" w:rsidR="000D6187" w:rsidRPr="007F5C34" w:rsidRDefault="000D6187" w:rsidP="000D6187">
      <w:pPr>
        <w:pStyle w:val="a3"/>
        <w:widowControl/>
        <w:shd w:val="clear" w:color="auto" w:fill="FFFFFF"/>
        <w:spacing w:beforeAutospacing="0" w:afterAutospacing="0"/>
        <w:ind w:firstLineChars="200" w:firstLine="44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</w:p>
    <w:p w14:paraId="0F3480FF" w14:textId="77777777" w:rsidR="00F81EF9" w:rsidRDefault="007F5C34" w:rsidP="008B74ED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中国科学院文献情报中心</w:t>
      </w:r>
    </w:p>
    <w:p w14:paraId="2ED633C4" w14:textId="01AFA1AA" w:rsidR="007F5C34" w:rsidRPr="007F5C34" w:rsidRDefault="00F81EF9" w:rsidP="008B74ED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 xml:space="preserve">文献服务部 </w:t>
      </w:r>
      <w:r w:rsidR="004C0807" w:rsidRPr="004C0807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原文传递服务中心</w:t>
      </w:r>
    </w:p>
    <w:p w14:paraId="6FA37A0E" w14:textId="696A51EF" w:rsidR="00865374" w:rsidRPr="007F5C34" w:rsidRDefault="00865374" w:rsidP="008B74ED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地址：北京市海淀区北四环西路33号</w:t>
      </w:r>
    </w:p>
    <w:p w14:paraId="6D8E4B4B" w14:textId="77777777" w:rsidR="00865374" w:rsidRPr="007F5C34" w:rsidRDefault="00865374" w:rsidP="008B74ED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 xml:space="preserve">电话：010-62539186、010-82622334 </w:t>
      </w:r>
    </w:p>
    <w:p w14:paraId="67ED5A51" w14:textId="0354D5EC" w:rsidR="00865374" w:rsidRDefault="00865374" w:rsidP="008B74ED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 w:rsidRPr="007F5C34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Email：</w:t>
      </w:r>
      <w:hyperlink r:id="rId15" w:history="1">
        <w:r w:rsidR="00824693" w:rsidRPr="00EC4484">
          <w:rPr>
            <w:rStyle w:val="a5"/>
            <w:rFonts w:asciiTheme="minorEastAsia" w:hAnsiTheme="minorEastAsia" w:cstheme="minorEastAsia" w:hint="eastAsia"/>
            <w:sz w:val="22"/>
            <w:szCs w:val="22"/>
            <w:shd w:val="clear" w:color="auto" w:fill="FFFFFF"/>
          </w:rPr>
          <w:t>servi@mail.las.ac.cn</w:t>
        </w:r>
      </w:hyperlink>
    </w:p>
    <w:p w14:paraId="135E0D35" w14:textId="7B1E4A98" w:rsidR="00824693" w:rsidRPr="00824693" w:rsidRDefault="00824693" w:rsidP="008B74ED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lastRenderedPageBreak/>
        <w:t>202</w:t>
      </w:r>
      <w:r w:rsidR="00C862ED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年</w:t>
      </w:r>
      <w:r w:rsidR="000D6187">
        <w:rPr>
          <w:rFonts w:asciiTheme="minorEastAsia" w:hAnsiTheme="minorEastAsia" w:cstheme="minorEastAsia"/>
          <w:color w:val="333333"/>
          <w:sz w:val="22"/>
          <w:szCs w:val="22"/>
          <w:shd w:val="clear" w:color="auto" w:fill="FFFFFF"/>
        </w:rPr>
        <w:t>9</w:t>
      </w:r>
      <w:r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月</w:t>
      </w:r>
      <w:r w:rsidR="000D6187"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33333"/>
          <w:sz w:val="22"/>
          <w:szCs w:val="22"/>
          <w:shd w:val="clear" w:color="auto" w:fill="FFFFFF"/>
        </w:rPr>
        <w:t>日</w:t>
      </w:r>
    </w:p>
    <w:sectPr w:rsidR="00824693" w:rsidRPr="00824693" w:rsidSect="00C51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7EF2" w14:textId="77777777" w:rsidR="006C71F5" w:rsidRDefault="006C71F5" w:rsidP="00EC7257">
      <w:r>
        <w:separator/>
      </w:r>
    </w:p>
  </w:endnote>
  <w:endnote w:type="continuationSeparator" w:id="0">
    <w:p w14:paraId="53A79864" w14:textId="77777777" w:rsidR="006C71F5" w:rsidRDefault="006C71F5" w:rsidP="00EC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BFAA" w14:textId="77777777" w:rsidR="006C71F5" w:rsidRDefault="006C71F5" w:rsidP="00EC7257">
      <w:r>
        <w:separator/>
      </w:r>
    </w:p>
  </w:footnote>
  <w:footnote w:type="continuationSeparator" w:id="0">
    <w:p w14:paraId="1284B7CA" w14:textId="77777777" w:rsidR="006C71F5" w:rsidRDefault="006C71F5" w:rsidP="00EC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03E"/>
    <w:multiLevelType w:val="hybridMultilevel"/>
    <w:tmpl w:val="F8626BF6"/>
    <w:lvl w:ilvl="0" w:tplc="77823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79A3571"/>
    <w:multiLevelType w:val="hybridMultilevel"/>
    <w:tmpl w:val="0932FCF4"/>
    <w:lvl w:ilvl="0" w:tplc="AB183674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D97B62"/>
    <w:multiLevelType w:val="hybridMultilevel"/>
    <w:tmpl w:val="7C8A2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5DBFFA"/>
    <w:multiLevelType w:val="singleLevel"/>
    <w:tmpl w:val="5E5DBFF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AF7F5C67"/>
    <w:rsid w:val="AF7F5C67"/>
    <w:rsid w:val="F3BA7AF3"/>
    <w:rsid w:val="FFDD8777"/>
    <w:rsid w:val="00083BA5"/>
    <w:rsid w:val="000D6187"/>
    <w:rsid w:val="000F0499"/>
    <w:rsid w:val="000F776F"/>
    <w:rsid w:val="00103678"/>
    <w:rsid w:val="001A7B3E"/>
    <w:rsid w:val="00232A9A"/>
    <w:rsid w:val="00262B4A"/>
    <w:rsid w:val="002B17E4"/>
    <w:rsid w:val="002E2552"/>
    <w:rsid w:val="002F04B5"/>
    <w:rsid w:val="00304F2C"/>
    <w:rsid w:val="00327019"/>
    <w:rsid w:val="00371AD6"/>
    <w:rsid w:val="003B36E0"/>
    <w:rsid w:val="003D0BC1"/>
    <w:rsid w:val="003E6620"/>
    <w:rsid w:val="00400BE8"/>
    <w:rsid w:val="00434B94"/>
    <w:rsid w:val="004C0807"/>
    <w:rsid w:val="004C0C1B"/>
    <w:rsid w:val="004E62B5"/>
    <w:rsid w:val="00555980"/>
    <w:rsid w:val="005B7E37"/>
    <w:rsid w:val="0065552A"/>
    <w:rsid w:val="0067050C"/>
    <w:rsid w:val="00697BE1"/>
    <w:rsid w:val="006A33B1"/>
    <w:rsid w:val="006C541B"/>
    <w:rsid w:val="006C71F5"/>
    <w:rsid w:val="006D2801"/>
    <w:rsid w:val="006E4B22"/>
    <w:rsid w:val="006E6018"/>
    <w:rsid w:val="007F5C34"/>
    <w:rsid w:val="00824693"/>
    <w:rsid w:val="008423B5"/>
    <w:rsid w:val="00865374"/>
    <w:rsid w:val="008746AB"/>
    <w:rsid w:val="00883A17"/>
    <w:rsid w:val="008B0234"/>
    <w:rsid w:val="008B74ED"/>
    <w:rsid w:val="00932115"/>
    <w:rsid w:val="009B670F"/>
    <w:rsid w:val="00A02382"/>
    <w:rsid w:val="00A24876"/>
    <w:rsid w:val="00A64CFF"/>
    <w:rsid w:val="00A97C62"/>
    <w:rsid w:val="00AA2DE2"/>
    <w:rsid w:val="00AE40D0"/>
    <w:rsid w:val="00C17983"/>
    <w:rsid w:val="00C46EC5"/>
    <w:rsid w:val="00C47D4E"/>
    <w:rsid w:val="00C518F2"/>
    <w:rsid w:val="00C5560D"/>
    <w:rsid w:val="00C670CE"/>
    <w:rsid w:val="00C70F96"/>
    <w:rsid w:val="00C862ED"/>
    <w:rsid w:val="00CA2241"/>
    <w:rsid w:val="00CF51BE"/>
    <w:rsid w:val="00D04906"/>
    <w:rsid w:val="00D2662D"/>
    <w:rsid w:val="00D457C4"/>
    <w:rsid w:val="00DB5D4D"/>
    <w:rsid w:val="00DE2285"/>
    <w:rsid w:val="00EC7257"/>
    <w:rsid w:val="00ED4732"/>
    <w:rsid w:val="00F01FDC"/>
    <w:rsid w:val="00F81EF9"/>
    <w:rsid w:val="67FB7ECB"/>
    <w:rsid w:val="6BBF13B2"/>
    <w:rsid w:val="79F39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3F74A"/>
  <w15:docId w15:val="{449B9569-B8BA-4320-A2CA-2619213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518F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518F2"/>
    <w:rPr>
      <w:b/>
    </w:rPr>
  </w:style>
  <w:style w:type="character" w:styleId="a5">
    <w:name w:val="Hyperlink"/>
    <w:basedOn w:val="a0"/>
    <w:qFormat/>
    <w:rsid w:val="00C518F2"/>
    <w:rPr>
      <w:color w:val="0000FF"/>
      <w:u w:val="single"/>
    </w:rPr>
  </w:style>
  <w:style w:type="paragraph" w:styleId="a6">
    <w:name w:val="header"/>
    <w:basedOn w:val="a"/>
    <w:link w:val="a7"/>
    <w:rsid w:val="00EC7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C7257"/>
    <w:rPr>
      <w:kern w:val="2"/>
      <w:sz w:val="18"/>
      <w:szCs w:val="18"/>
    </w:rPr>
  </w:style>
  <w:style w:type="paragraph" w:styleId="a8">
    <w:name w:val="footer"/>
    <w:basedOn w:val="a"/>
    <w:link w:val="a9"/>
    <w:rsid w:val="00EC7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C7257"/>
    <w:rPr>
      <w:kern w:val="2"/>
      <w:sz w:val="18"/>
      <w:szCs w:val="18"/>
    </w:rPr>
  </w:style>
  <w:style w:type="paragraph" w:styleId="aa">
    <w:name w:val="Balloon Text"/>
    <w:basedOn w:val="a"/>
    <w:link w:val="ab"/>
    <w:rsid w:val="002F04B5"/>
    <w:rPr>
      <w:sz w:val="18"/>
      <w:szCs w:val="18"/>
    </w:rPr>
  </w:style>
  <w:style w:type="character" w:customStyle="1" w:styleId="ab">
    <w:name w:val="批注框文本 字符"/>
    <w:basedOn w:val="a0"/>
    <w:link w:val="aa"/>
    <w:rsid w:val="002F04B5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2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s.las.ac.cn/" TargetMode="External"/><Relationship Id="rId13" Type="http://schemas.openxmlformats.org/officeDocument/2006/relationships/hyperlink" Target="mailto:service@lzb.ac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lt@mail.whlib.ac.c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@clas.ac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@mail.las.ac.cn" TargetMode="External"/><Relationship Id="rId10" Type="http://schemas.openxmlformats.org/officeDocument/2006/relationships/hyperlink" Target="mailto:dingti@mail.las.ac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s.las.ac.cn/" TargetMode="External"/><Relationship Id="rId14" Type="http://schemas.openxmlformats.org/officeDocument/2006/relationships/hyperlink" Target="mailto:servi@simm.ac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lenovo</cp:lastModifiedBy>
  <cp:revision>16</cp:revision>
  <cp:lastPrinted>2020-08-31T01:20:00Z</cp:lastPrinted>
  <dcterms:created xsi:type="dcterms:W3CDTF">2021-09-06T02:05:00Z</dcterms:created>
  <dcterms:modified xsi:type="dcterms:W3CDTF">2022-09-01T03:43:00Z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