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BC" w:rsidRPr="00017B7F" w:rsidRDefault="003D03BC" w:rsidP="003D03BC">
      <w:pPr>
        <w:spacing w:line="360" w:lineRule="auto"/>
        <w:rPr>
          <w:b/>
          <w:sz w:val="28"/>
          <w:szCs w:val="28"/>
        </w:rPr>
      </w:pPr>
      <w:bookmarkStart w:id="0" w:name="_Toc385253097"/>
      <w:r w:rsidRPr="00017B7F">
        <w:rPr>
          <w:rFonts w:hint="eastAsia"/>
          <w:b/>
          <w:sz w:val="28"/>
          <w:szCs w:val="28"/>
        </w:rPr>
        <w:t>【</w:t>
      </w:r>
      <w:r w:rsidRPr="00017B7F">
        <w:rPr>
          <w:b/>
          <w:sz w:val="28"/>
          <w:szCs w:val="28"/>
        </w:rPr>
        <w:t>项目名称</w:t>
      </w:r>
      <w:r w:rsidRPr="00017B7F">
        <w:rPr>
          <w:rFonts w:hint="eastAsia"/>
          <w:b/>
          <w:sz w:val="28"/>
          <w:szCs w:val="28"/>
        </w:rPr>
        <w:t>】</w:t>
      </w:r>
    </w:p>
    <w:p w:rsidR="003D03BC" w:rsidRPr="00017B7F" w:rsidRDefault="00AE4249" w:rsidP="003D03BC">
      <w:pPr>
        <w:spacing w:line="360" w:lineRule="auto"/>
        <w:ind w:firstLineChars="200" w:firstLine="480"/>
        <w:rPr>
          <w:sz w:val="24"/>
        </w:rPr>
      </w:pPr>
      <w:r w:rsidRPr="00017B7F">
        <w:rPr>
          <w:sz w:val="24"/>
        </w:rPr>
        <w:t>环保生态厕所成套处理技术研发与应用</w:t>
      </w:r>
    </w:p>
    <w:p w:rsidR="003D03BC" w:rsidRPr="00017B7F" w:rsidRDefault="003D03BC" w:rsidP="003D03BC">
      <w:pPr>
        <w:spacing w:line="360" w:lineRule="auto"/>
        <w:rPr>
          <w:b/>
          <w:sz w:val="28"/>
          <w:szCs w:val="28"/>
        </w:rPr>
      </w:pPr>
    </w:p>
    <w:p w:rsidR="003D03BC" w:rsidRPr="00017B7F" w:rsidRDefault="003D03BC" w:rsidP="003D03BC">
      <w:pPr>
        <w:spacing w:line="360" w:lineRule="auto"/>
        <w:rPr>
          <w:b/>
          <w:sz w:val="28"/>
          <w:szCs w:val="28"/>
        </w:rPr>
      </w:pPr>
      <w:r w:rsidRPr="00017B7F">
        <w:rPr>
          <w:rFonts w:hint="eastAsia"/>
          <w:b/>
          <w:sz w:val="28"/>
          <w:szCs w:val="28"/>
        </w:rPr>
        <w:t>【</w:t>
      </w:r>
      <w:r w:rsidR="00B503FF" w:rsidRPr="00017B7F">
        <w:rPr>
          <w:rFonts w:hint="eastAsia"/>
          <w:b/>
          <w:sz w:val="28"/>
          <w:szCs w:val="28"/>
        </w:rPr>
        <w:t>提名单位意见</w:t>
      </w:r>
      <w:r w:rsidRPr="00017B7F">
        <w:rPr>
          <w:rFonts w:hint="eastAsia"/>
          <w:b/>
          <w:sz w:val="28"/>
          <w:szCs w:val="28"/>
        </w:rPr>
        <w:t>】</w:t>
      </w:r>
    </w:p>
    <w:p w:rsidR="00B503FF" w:rsidRPr="00017B7F" w:rsidRDefault="00B503FF" w:rsidP="00B503FF">
      <w:pPr>
        <w:spacing w:line="360" w:lineRule="auto"/>
        <w:ind w:firstLineChars="200" w:firstLine="480"/>
        <w:rPr>
          <w:sz w:val="24"/>
        </w:rPr>
      </w:pPr>
      <w:r w:rsidRPr="00017B7F">
        <w:rPr>
          <w:rFonts w:hint="eastAsia"/>
          <w:sz w:val="24"/>
        </w:rPr>
        <w:t>该项目以我省厕所问题为导向，重点针对景区厕所卫生与粪便污染问题，经过</w:t>
      </w:r>
      <w:r w:rsidRPr="00017B7F">
        <w:rPr>
          <w:rFonts w:hint="eastAsia"/>
          <w:sz w:val="24"/>
        </w:rPr>
        <w:t>5</w:t>
      </w:r>
      <w:r w:rsidRPr="00017B7F">
        <w:rPr>
          <w:rFonts w:hint="eastAsia"/>
          <w:sz w:val="24"/>
        </w:rPr>
        <w:t>年多的技术攻关与推广，研发了厕所粪污生化</w:t>
      </w:r>
      <w:r w:rsidRPr="00017B7F">
        <w:rPr>
          <w:rFonts w:hint="eastAsia"/>
          <w:sz w:val="24"/>
        </w:rPr>
        <w:t>+</w:t>
      </w:r>
      <w:r w:rsidRPr="00017B7F">
        <w:rPr>
          <w:rFonts w:hint="eastAsia"/>
          <w:sz w:val="24"/>
        </w:rPr>
        <w:t>电化学深度氧化处理工艺，</w:t>
      </w:r>
      <w:proofErr w:type="gramStart"/>
      <w:r w:rsidRPr="00017B7F">
        <w:rPr>
          <w:rFonts w:hint="eastAsia"/>
          <w:sz w:val="24"/>
        </w:rPr>
        <w:t>从粪污产生</w:t>
      </w:r>
      <w:proofErr w:type="gramEnd"/>
      <w:r w:rsidRPr="00017B7F">
        <w:rPr>
          <w:rFonts w:hint="eastAsia"/>
          <w:sz w:val="24"/>
        </w:rPr>
        <w:t>的源头分类收集处理，围绕物质循环与再生利用的思路处理粪污，实现了粪</w:t>
      </w:r>
      <w:proofErr w:type="gramStart"/>
      <w:r w:rsidRPr="00017B7F">
        <w:rPr>
          <w:rFonts w:hint="eastAsia"/>
          <w:sz w:val="24"/>
        </w:rPr>
        <w:t>污治理</w:t>
      </w:r>
      <w:proofErr w:type="gramEnd"/>
      <w:r w:rsidRPr="00017B7F">
        <w:rPr>
          <w:rFonts w:hint="eastAsia"/>
          <w:sz w:val="24"/>
        </w:rPr>
        <w:t>的资源化与无害化；针对粪污生化处理过程中的硫化氢、氨气和</w:t>
      </w:r>
      <w:r w:rsidRPr="00017B7F">
        <w:rPr>
          <w:rFonts w:hint="eastAsia"/>
          <w:sz w:val="24"/>
        </w:rPr>
        <w:t>TVOC</w:t>
      </w:r>
      <w:r w:rsidRPr="00017B7F">
        <w:rPr>
          <w:rFonts w:hint="eastAsia"/>
          <w:sz w:val="24"/>
        </w:rPr>
        <w:t>等恶臭气体，构建出粪</w:t>
      </w:r>
      <w:proofErr w:type="gramStart"/>
      <w:r w:rsidRPr="00017B7F">
        <w:rPr>
          <w:rFonts w:hint="eastAsia"/>
          <w:sz w:val="24"/>
        </w:rPr>
        <w:t>污</w:t>
      </w:r>
      <w:proofErr w:type="gramEnd"/>
      <w:r w:rsidRPr="00017B7F">
        <w:rPr>
          <w:rFonts w:hint="eastAsia"/>
          <w:sz w:val="24"/>
        </w:rPr>
        <w:t>处理专用微生物复合菌剂，实现粪污处理过程恶臭原位控制和氮素污染物高效降解；针对真空收集的高浓度粪</w:t>
      </w:r>
      <w:proofErr w:type="gramStart"/>
      <w:r w:rsidRPr="00017B7F">
        <w:rPr>
          <w:rFonts w:hint="eastAsia"/>
          <w:sz w:val="24"/>
        </w:rPr>
        <w:t>污存在</w:t>
      </w:r>
      <w:proofErr w:type="gramEnd"/>
      <w:r w:rsidRPr="00017B7F">
        <w:rPr>
          <w:rFonts w:hint="eastAsia"/>
          <w:sz w:val="24"/>
        </w:rPr>
        <w:t>的高</w:t>
      </w:r>
      <w:r w:rsidRPr="00017B7F">
        <w:rPr>
          <w:rFonts w:hint="eastAsia"/>
          <w:sz w:val="24"/>
        </w:rPr>
        <w:t>COD</w:t>
      </w:r>
      <w:r w:rsidRPr="00017B7F">
        <w:rPr>
          <w:rFonts w:hint="eastAsia"/>
          <w:sz w:val="24"/>
        </w:rPr>
        <w:t>、高氨氮和高色度难题，研发了微生物催化和电化学氧化为核心的水质深度处理技术，实现出水水质回用。对以上技术进行集成，形成达标排放兼顾资源回收的环保生态厕所成套处理技术体系，并在</w:t>
      </w:r>
      <w:r w:rsidR="00834DC1">
        <w:rPr>
          <w:rFonts w:hint="eastAsia"/>
          <w:sz w:val="24"/>
        </w:rPr>
        <w:t>四川</w:t>
      </w:r>
      <w:r w:rsidRPr="00017B7F">
        <w:rPr>
          <w:rFonts w:hint="eastAsia"/>
          <w:sz w:val="24"/>
        </w:rPr>
        <w:t>省主要旅游景区粪污中进行了应用推广，辐射应用到学校、加油站等厕所粪污处理，提升现有厕所的品质和功能，积极响应国家“厕所革命”的号召。</w:t>
      </w:r>
      <w:r w:rsidR="00834DC1">
        <w:rPr>
          <w:rFonts w:hint="eastAsia"/>
          <w:sz w:val="24"/>
        </w:rPr>
        <w:t>该</w:t>
      </w:r>
      <w:r w:rsidRPr="00017B7F">
        <w:rPr>
          <w:rFonts w:hint="eastAsia"/>
          <w:sz w:val="24"/>
        </w:rPr>
        <w:t>项目研发</w:t>
      </w:r>
      <w:r w:rsidR="00834DC1">
        <w:rPr>
          <w:rFonts w:hint="eastAsia"/>
          <w:sz w:val="24"/>
        </w:rPr>
        <w:t>了</w:t>
      </w:r>
      <w:r w:rsidR="007D6D9D" w:rsidRPr="00017B7F">
        <w:rPr>
          <w:rFonts w:hint="eastAsia"/>
          <w:sz w:val="24"/>
        </w:rPr>
        <w:t>1</w:t>
      </w:r>
      <w:r w:rsidR="007D6D9D" w:rsidRPr="00017B7F">
        <w:rPr>
          <w:rFonts w:hint="eastAsia"/>
          <w:sz w:val="24"/>
        </w:rPr>
        <w:t>套微生物催化</w:t>
      </w:r>
      <w:r w:rsidR="007D6D9D" w:rsidRPr="00017B7F">
        <w:rPr>
          <w:rFonts w:hint="eastAsia"/>
          <w:sz w:val="24"/>
        </w:rPr>
        <w:t>+</w:t>
      </w:r>
      <w:r w:rsidR="007D6D9D" w:rsidRPr="00017B7F">
        <w:rPr>
          <w:rFonts w:hint="eastAsia"/>
          <w:sz w:val="24"/>
        </w:rPr>
        <w:t>电化学深度氧化的黑水处理系统</w:t>
      </w:r>
      <w:r w:rsidRPr="00017B7F">
        <w:rPr>
          <w:rFonts w:hint="eastAsia"/>
          <w:sz w:val="24"/>
        </w:rPr>
        <w:t>，构建出</w:t>
      </w:r>
      <w:r w:rsidR="007D6D9D" w:rsidRPr="00017B7F">
        <w:rPr>
          <w:rFonts w:hint="eastAsia"/>
          <w:sz w:val="24"/>
        </w:rPr>
        <w:t>3</w:t>
      </w:r>
      <w:r w:rsidRPr="00017B7F">
        <w:rPr>
          <w:rFonts w:hint="eastAsia"/>
          <w:sz w:val="24"/>
        </w:rPr>
        <w:t>种粪污处理专用微生物复合菌剂</w:t>
      </w:r>
      <w:r w:rsidR="007D6D9D" w:rsidRPr="00017B7F">
        <w:rPr>
          <w:rFonts w:hint="eastAsia"/>
          <w:sz w:val="24"/>
        </w:rPr>
        <w:t>、生物絮凝制剂</w:t>
      </w:r>
      <w:r w:rsidRPr="00017B7F">
        <w:rPr>
          <w:rFonts w:hint="eastAsia"/>
          <w:sz w:val="24"/>
        </w:rPr>
        <w:t>，授权发明专利</w:t>
      </w:r>
      <w:r w:rsidR="006A3627" w:rsidRPr="00017B7F">
        <w:rPr>
          <w:rFonts w:hint="eastAsia"/>
          <w:sz w:val="24"/>
        </w:rPr>
        <w:t>8</w:t>
      </w:r>
      <w:r w:rsidRPr="00017B7F">
        <w:rPr>
          <w:rFonts w:hint="eastAsia"/>
          <w:sz w:val="24"/>
        </w:rPr>
        <w:t>项，实用新型专利</w:t>
      </w:r>
      <w:r w:rsidR="006A3627" w:rsidRPr="00017B7F">
        <w:rPr>
          <w:rFonts w:hint="eastAsia"/>
          <w:sz w:val="24"/>
        </w:rPr>
        <w:t>2</w:t>
      </w:r>
      <w:r w:rsidRPr="00017B7F">
        <w:rPr>
          <w:rFonts w:hint="eastAsia"/>
          <w:sz w:val="24"/>
        </w:rPr>
        <w:t>项，发表论文</w:t>
      </w:r>
      <w:r w:rsidRPr="00017B7F">
        <w:rPr>
          <w:rFonts w:hint="eastAsia"/>
          <w:sz w:val="24"/>
        </w:rPr>
        <w:t>50</w:t>
      </w:r>
      <w:r w:rsidRPr="00017B7F">
        <w:rPr>
          <w:rFonts w:hint="eastAsia"/>
          <w:sz w:val="24"/>
        </w:rPr>
        <w:t>余篇。成果在九寨沟风景区、黄龙风景区、海螺沟风景区、峨眉山风景区等</w:t>
      </w:r>
      <w:r w:rsidRPr="00017B7F">
        <w:rPr>
          <w:rFonts w:hint="eastAsia"/>
          <w:sz w:val="24"/>
        </w:rPr>
        <w:t>50</w:t>
      </w:r>
      <w:r w:rsidRPr="00017B7F">
        <w:rPr>
          <w:rFonts w:hint="eastAsia"/>
          <w:sz w:val="24"/>
        </w:rPr>
        <w:t>多处进行应用推广，辐射应用到学校、加油站等厕所粪污处理，助推了景区“厕所革命”实施开展，依托成果的成功推广，核心推广单位成都友益佳环保设备工程有限公司三年累计新增销售额</w:t>
      </w:r>
      <w:r w:rsidR="00B07884" w:rsidRPr="00017B7F">
        <w:rPr>
          <w:rFonts w:hint="eastAsia"/>
          <w:sz w:val="24"/>
        </w:rPr>
        <w:t>4892.78</w:t>
      </w:r>
      <w:r w:rsidRPr="00017B7F">
        <w:rPr>
          <w:rFonts w:hint="eastAsia"/>
          <w:sz w:val="24"/>
        </w:rPr>
        <w:t>万元，新增利润</w:t>
      </w:r>
      <w:r w:rsidR="00B07884" w:rsidRPr="00017B7F">
        <w:rPr>
          <w:rFonts w:hint="eastAsia"/>
          <w:sz w:val="24"/>
        </w:rPr>
        <w:t>315.94</w:t>
      </w:r>
      <w:r w:rsidRPr="00017B7F">
        <w:rPr>
          <w:rFonts w:hint="eastAsia"/>
          <w:sz w:val="24"/>
        </w:rPr>
        <w:t>万元，成为业界的一个典型案例。</w:t>
      </w:r>
    </w:p>
    <w:p w:rsidR="00B503FF" w:rsidRPr="00017B7F" w:rsidRDefault="00B503FF" w:rsidP="00B503FF">
      <w:pPr>
        <w:spacing w:line="360" w:lineRule="auto"/>
        <w:ind w:firstLineChars="200" w:firstLine="480"/>
        <w:rPr>
          <w:sz w:val="24"/>
        </w:rPr>
      </w:pPr>
      <w:r w:rsidRPr="00017B7F">
        <w:rPr>
          <w:rFonts w:hint="eastAsia"/>
          <w:sz w:val="24"/>
        </w:rPr>
        <w:t>推荐材料真实有效，填写栏目符合填写要求。经评审，提名该项目为四川省科技进步一等奖。</w:t>
      </w:r>
    </w:p>
    <w:p w:rsidR="00834DC1" w:rsidRDefault="00834DC1" w:rsidP="00834DC1">
      <w:pPr>
        <w:spacing w:line="360" w:lineRule="auto"/>
        <w:rPr>
          <w:sz w:val="24"/>
        </w:rPr>
      </w:pPr>
    </w:p>
    <w:p w:rsidR="003D03BC" w:rsidRPr="00017B7F" w:rsidRDefault="003D03BC" w:rsidP="00834DC1">
      <w:pPr>
        <w:spacing w:line="360" w:lineRule="auto"/>
        <w:rPr>
          <w:b/>
          <w:sz w:val="28"/>
          <w:szCs w:val="28"/>
        </w:rPr>
      </w:pPr>
      <w:r w:rsidRPr="00017B7F">
        <w:rPr>
          <w:rFonts w:hint="eastAsia"/>
          <w:b/>
          <w:sz w:val="28"/>
          <w:szCs w:val="28"/>
        </w:rPr>
        <w:t>【项目简介】</w:t>
      </w:r>
      <w:bookmarkEnd w:id="0"/>
    </w:p>
    <w:p w:rsidR="00AE4249" w:rsidRPr="00017B7F" w:rsidRDefault="00AE4249" w:rsidP="00834DC1">
      <w:pPr>
        <w:spacing w:line="360" w:lineRule="auto"/>
        <w:ind w:firstLineChars="200" w:firstLine="480"/>
        <w:rPr>
          <w:sz w:val="24"/>
        </w:rPr>
      </w:pPr>
      <w:r w:rsidRPr="00017B7F">
        <w:rPr>
          <w:rFonts w:hint="eastAsia"/>
          <w:sz w:val="24"/>
        </w:rPr>
        <w:t>厕所问题是基本的民生问题，是我国旅游业突出的薄弱环节，是社会文明和公共服</w:t>
      </w:r>
      <w:r w:rsidR="00834DC1">
        <w:rPr>
          <w:rFonts w:hint="eastAsia"/>
          <w:sz w:val="24"/>
        </w:rPr>
        <w:t>务体系的一块短板。习近平总书记就“厕所革命”多次</w:t>
      </w:r>
      <w:proofErr w:type="gramStart"/>
      <w:r w:rsidR="00834DC1">
        <w:rPr>
          <w:rFonts w:hint="eastAsia"/>
          <w:sz w:val="24"/>
        </w:rPr>
        <w:t>作出</w:t>
      </w:r>
      <w:proofErr w:type="gramEnd"/>
      <w:r w:rsidR="00834DC1">
        <w:rPr>
          <w:rFonts w:hint="eastAsia"/>
          <w:sz w:val="24"/>
        </w:rPr>
        <w:t>重要批示。该</w:t>
      </w:r>
      <w:r w:rsidRPr="00017B7F">
        <w:rPr>
          <w:rFonts w:hint="eastAsia"/>
          <w:sz w:val="24"/>
        </w:rPr>
        <w:t>项目</w:t>
      </w:r>
      <w:r w:rsidRPr="00017B7F">
        <w:rPr>
          <w:rFonts w:hint="eastAsia"/>
          <w:sz w:val="24"/>
        </w:rPr>
        <w:lastRenderedPageBreak/>
        <w:t>针对景区入厕卫生与粪便污染难题，经过</w:t>
      </w:r>
      <w:r w:rsidRPr="00017B7F">
        <w:rPr>
          <w:rFonts w:hint="eastAsia"/>
          <w:sz w:val="24"/>
        </w:rPr>
        <w:t>5</w:t>
      </w:r>
      <w:r w:rsidRPr="00017B7F">
        <w:rPr>
          <w:rFonts w:hint="eastAsia"/>
          <w:sz w:val="24"/>
        </w:rPr>
        <w:t>年多的技术攻关及应用，系统研发了真空负压收集式循环水型、</w:t>
      </w:r>
      <w:proofErr w:type="gramStart"/>
      <w:r w:rsidRPr="00017B7F">
        <w:rPr>
          <w:rFonts w:hint="eastAsia"/>
          <w:sz w:val="24"/>
        </w:rPr>
        <w:t>气水</w:t>
      </w:r>
      <w:proofErr w:type="gramEnd"/>
      <w:r w:rsidRPr="00017B7F">
        <w:rPr>
          <w:rFonts w:hint="eastAsia"/>
          <w:sz w:val="24"/>
        </w:rPr>
        <w:t>冲节水型、泡沫封堵型和粪尿分离型厕所及其配套的粪污处理工艺、设备，突破粪污无害化过程中的高效复合菌剂制备、固体残渣堆肥、生物除臭、生物絮凝除磷、电化学脱色除臭、中水回用冲厕等一系列成套关键技术，建立了达标排放兼顾资源回收的环保生态厕所成套处理技术体系。主要创新点如下：</w:t>
      </w:r>
    </w:p>
    <w:p w:rsidR="00AE4249" w:rsidRPr="00017B7F" w:rsidRDefault="00AE4249" w:rsidP="00AE4249">
      <w:pPr>
        <w:spacing w:line="360" w:lineRule="auto"/>
        <w:rPr>
          <w:sz w:val="24"/>
        </w:rPr>
      </w:pPr>
      <w:r w:rsidRPr="00017B7F">
        <w:rPr>
          <w:rFonts w:hint="eastAsia"/>
          <w:sz w:val="24"/>
        </w:rPr>
        <w:t>1</w:t>
      </w:r>
      <w:r w:rsidRPr="00017B7F">
        <w:rPr>
          <w:rFonts w:hint="eastAsia"/>
          <w:sz w:val="24"/>
        </w:rPr>
        <w:t>、研发了多种类型的环保</w:t>
      </w:r>
      <w:proofErr w:type="gramStart"/>
      <w:r w:rsidRPr="00017B7F">
        <w:rPr>
          <w:rFonts w:hint="eastAsia"/>
          <w:sz w:val="24"/>
        </w:rPr>
        <w:t>厕所与粪污</w:t>
      </w:r>
      <w:proofErr w:type="gramEnd"/>
      <w:r w:rsidRPr="00017B7F">
        <w:rPr>
          <w:rFonts w:hint="eastAsia"/>
          <w:sz w:val="24"/>
        </w:rPr>
        <w:t>处理工艺、设备，提升卫生水平，实现粪污无害化、资源化。</w:t>
      </w:r>
    </w:p>
    <w:p w:rsidR="00AE4249" w:rsidRPr="00017B7F" w:rsidRDefault="00AE4249" w:rsidP="00834DC1">
      <w:pPr>
        <w:spacing w:line="360" w:lineRule="auto"/>
        <w:ind w:firstLineChars="200" w:firstLine="480"/>
        <w:rPr>
          <w:sz w:val="24"/>
        </w:rPr>
      </w:pPr>
      <w:r w:rsidRPr="00017B7F">
        <w:rPr>
          <w:rFonts w:hint="eastAsia"/>
          <w:sz w:val="24"/>
        </w:rPr>
        <w:t>在厕所类型上针对景区厕所相对独立、污水分散的特点，结合地形与环境因素，研发节水型的真空收集和</w:t>
      </w:r>
      <w:proofErr w:type="gramStart"/>
      <w:r w:rsidRPr="00017B7F">
        <w:rPr>
          <w:rFonts w:hint="eastAsia"/>
          <w:sz w:val="24"/>
        </w:rPr>
        <w:t>气水</w:t>
      </w:r>
      <w:proofErr w:type="gramEnd"/>
      <w:r w:rsidRPr="00017B7F">
        <w:rPr>
          <w:rFonts w:hint="eastAsia"/>
          <w:sz w:val="24"/>
        </w:rPr>
        <w:t>冲式两种类型，并开展尾水循环冲厕模式，实现节水减排；对于无水少电区域推出泡沫封堵和</w:t>
      </w:r>
      <w:proofErr w:type="gramStart"/>
      <w:r w:rsidRPr="00017B7F">
        <w:rPr>
          <w:rFonts w:hint="eastAsia"/>
          <w:sz w:val="24"/>
        </w:rPr>
        <w:t>源分离式</w:t>
      </w:r>
      <w:proofErr w:type="gramEnd"/>
      <w:r w:rsidRPr="00017B7F">
        <w:rPr>
          <w:rFonts w:hint="eastAsia"/>
          <w:sz w:val="24"/>
        </w:rPr>
        <w:t>厕所，粪渣经过腐熟菌剂强化堆肥。在设备运行环节上构建太阳能、风能或风光一体模式，充分利用可再生能源。在入厕卫生环节上彻底替代原有旱厕、打包厕所，尤其是真空负压式水量为传统水冲式的</w:t>
      </w:r>
      <w:r w:rsidRPr="00017B7F">
        <w:rPr>
          <w:rFonts w:hint="eastAsia"/>
          <w:sz w:val="24"/>
        </w:rPr>
        <w:t>10%</w:t>
      </w:r>
      <w:r w:rsidRPr="00017B7F">
        <w:rPr>
          <w:rFonts w:hint="eastAsia"/>
          <w:sz w:val="24"/>
        </w:rPr>
        <w:t>，排水不受重力限制，每次抽吸会交换</w:t>
      </w:r>
      <w:r w:rsidRPr="00017B7F">
        <w:rPr>
          <w:rFonts w:hint="eastAsia"/>
          <w:sz w:val="24"/>
        </w:rPr>
        <w:t>60L</w:t>
      </w:r>
      <w:r w:rsidRPr="00017B7F">
        <w:rPr>
          <w:rFonts w:hint="eastAsia"/>
          <w:sz w:val="24"/>
        </w:rPr>
        <w:t>空气，具有除臭、节水、无泄漏等特点。在粪污处理环节，集成生物脱氮除碳</w:t>
      </w:r>
      <w:r w:rsidRPr="00017B7F">
        <w:rPr>
          <w:rFonts w:hint="eastAsia"/>
          <w:sz w:val="24"/>
        </w:rPr>
        <w:t>+</w:t>
      </w:r>
      <w:r w:rsidRPr="00017B7F">
        <w:rPr>
          <w:rFonts w:hint="eastAsia"/>
          <w:sz w:val="24"/>
        </w:rPr>
        <w:t>生物絮凝除磷</w:t>
      </w:r>
      <w:r w:rsidRPr="00017B7F">
        <w:rPr>
          <w:rFonts w:hint="eastAsia"/>
          <w:sz w:val="24"/>
        </w:rPr>
        <w:t>+</w:t>
      </w:r>
      <w:r w:rsidRPr="00017B7F">
        <w:rPr>
          <w:rFonts w:hint="eastAsia"/>
          <w:sz w:val="24"/>
        </w:rPr>
        <w:t>生物除臭菌剂</w:t>
      </w:r>
      <w:r w:rsidRPr="00017B7F">
        <w:rPr>
          <w:rFonts w:hint="eastAsia"/>
          <w:sz w:val="24"/>
        </w:rPr>
        <w:t>+</w:t>
      </w:r>
      <w:r w:rsidRPr="00017B7F">
        <w:rPr>
          <w:rFonts w:hint="eastAsia"/>
          <w:sz w:val="24"/>
        </w:rPr>
        <w:t>电化学深度脱色、除臭、杀菌</w:t>
      </w:r>
      <w:r w:rsidRPr="00017B7F">
        <w:rPr>
          <w:rFonts w:hint="eastAsia"/>
          <w:sz w:val="24"/>
        </w:rPr>
        <w:t>+</w:t>
      </w:r>
      <w:r w:rsidRPr="00017B7F">
        <w:rPr>
          <w:rFonts w:hint="eastAsia"/>
          <w:sz w:val="24"/>
        </w:rPr>
        <w:t>尾水回用</w:t>
      </w:r>
      <w:r w:rsidRPr="00017B7F">
        <w:rPr>
          <w:rFonts w:hint="eastAsia"/>
          <w:sz w:val="24"/>
        </w:rPr>
        <w:t>+</w:t>
      </w:r>
      <w:r w:rsidRPr="00017B7F">
        <w:rPr>
          <w:rFonts w:hint="eastAsia"/>
          <w:sz w:val="24"/>
        </w:rPr>
        <w:t>粪渣腐熟堆肥，实现高浓度粪污无害化、资源化。</w:t>
      </w:r>
    </w:p>
    <w:p w:rsidR="00AE4249" w:rsidRPr="00017B7F" w:rsidRDefault="00AE4249" w:rsidP="00AE4249">
      <w:pPr>
        <w:spacing w:line="360" w:lineRule="auto"/>
        <w:rPr>
          <w:sz w:val="24"/>
        </w:rPr>
      </w:pPr>
      <w:r w:rsidRPr="00017B7F">
        <w:rPr>
          <w:rFonts w:hint="eastAsia"/>
          <w:sz w:val="24"/>
        </w:rPr>
        <w:t>2</w:t>
      </w:r>
      <w:r w:rsidRPr="00017B7F">
        <w:rPr>
          <w:rFonts w:hint="eastAsia"/>
          <w:sz w:val="24"/>
        </w:rPr>
        <w:t>、构建出粪</w:t>
      </w:r>
      <w:proofErr w:type="gramStart"/>
      <w:r w:rsidRPr="00017B7F">
        <w:rPr>
          <w:rFonts w:hint="eastAsia"/>
          <w:sz w:val="24"/>
        </w:rPr>
        <w:t>污</w:t>
      </w:r>
      <w:proofErr w:type="gramEnd"/>
      <w:r w:rsidRPr="00017B7F">
        <w:rPr>
          <w:rFonts w:hint="eastAsia"/>
          <w:sz w:val="24"/>
        </w:rPr>
        <w:t>处理专用微生物复合菌剂、生物絮凝剂，实现粪污恶臭原位控制和碳氮磷协同降解。</w:t>
      </w:r>
    </w:p>
    <w:p w:rsidR="00AE4249" w:rsidRPr="00017B7F" w:rsidRDefault="00AE4249" w:rsidP="00834DC1">
      <w:pPr>
        <w:spacing w:line="360" w:lineRule="auto"/>
        <w:ind w:firstLineChars="200" w:firstLine="480"/>
        <w:rPr>
          <w:sz w:val="24"/>
        </w:rPr>
      </w:pPr>
      <w:r w:rsidRPr="00017B7F">
        <w:rPr>
          <w:rFonts w:hint="eastAsia"/>
          <w:sz w:val="24"/>
        </w:rPr>
        <w:t>针对粪污释放硫化氢、氨气和</w:t>
      </w:r>
      <w:r w:rsidRPr="00017B7F">
        <w:rPr>
          <w:rFonts w:hint="eastAsia"/>
          <w:sz w:val="24"/>
        </w:rPr>
        <w:t>TVOC</w:t>
      </w:r>
      <w:r w:rsidRPr="00017B7F">
        <w:rPr>
          <w:rFonts w:hint="eastAsia"/>
          <w:sz w:val="24"/>
        </w:rPr>
        <w:t>等恶臭气体，驯化选育、优化配伍高效除臭微生物，通过生态位的稳定占据抑制产恶臭物质的腐败菌或对恶臭物质直接降解方式，降低臭气强度</w:t>
      </w:r>
      <w:r w:rsidRPr="00017B7F">
        <w:rPr>
          <w:rFonts w:hint="eastAsia"/>
          <w:sz w:val="24"/>
        </w:rPr>
        <w:t>31%</w:t>
      </w:r>
      <w:r w:rsidRPr="00017B7F">
        <w:rPr>
          <w:rFonts w:hint="eastAsia"/>
          <w:sz w:val="24"/>
        </w:rPr>
        <w:t>、氨气浓度</w:t>
      </w:r>
      <w:r w:rsidRPr="00017B7F">
        <w:rPr>
          <w:rFonts w:hint="eastAsia"/>
          <w:sz w:val="24"/>
        </w:rPr>
        <w:t>40.2%</w:t>
      </w:r>
      <w:r w:rsidRPr="00017B7F">
        <w:rPr>
          <w:rFonts w:hint="eastAsia"/>
          <w:sz w:val="24"/>
        </w:rPr>
        <w:t>、硫化氢</w:t>
      </w:r>
      <w:r w:rsidRPr="00017B7F">
        <w:rPr>
          <w:rFonts w:hint="eastAsia"/>
          <w:sz w:val="24"/>
        </w:rPr>
        <w:t>38.6%</w:t>
      </w:r>
      <w:r w:rsidRPr="00017B7F">
        <w:rPr>
          <w:rFonts w:hint="eastAsia"/>
          <w:sz w:val="24"/>
        </w:rPr>
        <w:t>，</w:t>
      </w:r>
      <w:r w:rsidRPr="00017B7F">
        <w:rPr>
          <w:rFonts w:hint="eastAsia"/>
          <w:sz w:val="24"/>
        </w:rPr>
        <w:t>TVOC</w:t>
      </w:r>
      <w:r w:rsidRPr="00017B7F">
        <w:rPr>
          <w:rFonts w:hint="eastAsia"/>
          <w:sz w:val="24"/>
        </w:rPr>
        <w:t>浓度</w:t>
      </w:r>
      <w:r w:rsidRPr="00017B7F">
        <w:rPr>
          <w:rFonts w:hint="eastAsia"/>
          <w:sz w:val="24"/>
        </w:rPr>
        <w:t>42.1%</w:t>
      </w:r>
      <w:r w:rsidRPr="00017B7F">
        <w:rPr>
          <w:rFonts w:hint="eastAsia"/>
          <w:sz w:val="24"/>
        </w:rPr>
        <w:t>，实现恶臭原位控制；针对粪污生化处理过程中高氨氮抑制以及生物除磷和化学除磷的局限性，成功构建出自养异养共生氨氧化菌剂，开发基于生物氧化合成聚合硫酸铁的生物絮凝剂，同步脱氮除磷效率均超过</w:t>
      </w:r>
      <w:r w:rsidRPr="00017B7F">
        <w:rPr>
          <w:rFonts w:hint="eastAsia"/>
          <w:sz w:val="24"/>
        </w:rPr>
        <w:t>99%</w:t>
      </w:r>
      <w:r w:rsidRPr="00017B7F">
        <w:rPr>
          <w:rFonts w:hint="eastAsia"/>
          <w:sz w:val="24"/>
        </w:rPr>
        <w:t>，出水氨氮稳定在</w:t>
      </w:r>
      <w:r w:rsidRPr="00017B7F">
        <w:rPr>
          <w:rFonts w:hint="eastAsia"/>
          <w:sz w:val="24"/>
        </w:rPr>
        <w:t>3mg/L</w:t>
      </w:r>
      <w:r w:rsidRPr="00017B7F">
        <w:rPr>
          <w:rFonts w:hint="eastAsia"/>
          <w:sz w:val="24"/>
        </w:rPr>
        <w:t>以下，磷浓度低于</w:t>
      </w:r>
      <w:r w:rsidRPr="00017B7F">
        <w:rPr>
          <w:rFonts w:hint="eastAsia"/>
          <w:sz w:val="24"/>
        </w:rPr>
        <w:t>1.0mg/L</w:t>
      </w:r>
      <w:r w:rsidRPr="00017B7F">
        <w:rPr>
          <w:rFonts w:hint="eastAsia"/>
          <w:sz w:val="24"/>
        </w:rPr>
        <w:t>。</w:t>
      </w:r>
    </w:p>
    <w:p w:rsidR="00AE4249" w:rsidRPr="00017B7F" w:rsidRDefault="00AE4249" w:rsidP="00AE4249">
      <w:pPr>
        <w:spacing w:line="360" w:lineRule="auto"/>
        <w:rPr>
          <w:sz w:val="24"/>
        </w:rPr>
      </w:pPr>
      <w:r w:rsidRPr="00017B7F">
        <w:rPr>
          <w:rFonts w:hint="eastAsia"/>
          <w:sz w:val="24"/>
        </w:rPr>
        <w:t>3</w:t>
      </w:r>
      <w:r w:rsidRPr="00017B7F">
        <w:rPr>
          <w:rFonts w:hint="eastAsia"/>
          <w:sz w:val="24"/>
        </w:rPr>
        <w:t>、突破真空收集后高浓度</w:t>
      </w:r>
      <w:r w:rsidRPr="00017B7F">
        <w:rPr>
          <w:rFonts w:hint="eastAsia"/>
          <w:sz w:val="24"/>
        </w:rPr>
        <w:t>COD</w:t>
      </w:r>
      <w:r w:rsidRPr="00017B7F">
        <w:rPr>
          <w:rFonts w:hint="eastAsia"/>
          <w:sz w:val="24"/>
        </w:rPr>
        <w:t>、高氨氮、高色度粪污水低能耗处理与水回用技术。</w:t>
      </w:r>
    </w:p>
    <w:p w:rsidR="00AE4249" w:rsidRPr="00017B7F" w:rsidRDefault="00AE4249" w:rsidP="00834DC1">
      <w:pPr>
        <w:spacing w:line="360" w:lineRule="auto"/>
        <w:ind w:firstLineChars="200" w:firstLine="480"/>
        <w:rPr>
          <w:sz w:val="24"/>
        </w:rPr>
      </w:pPr>
      <w:r w:rsidRPr="00017B7F">
        <w:rPr>
          <w:rFonts w:hint="eastAsia"/>
          <w:sz w:val="24"/>
        </w:rPr>
        <w:t>创新集成微生物催化和电化学深度氧化的水质处理技术，通过生物脱氮除碳工艺、参数调控以及电化学尾水脱氮、脱色、除臭、消毒等高级氧化技术，实现精准</w:t>
      </w:r>
      <w:r w:rsidRPr="00017B7F">
        <w:rPr>
          <w:rFonts w:hint="eastAsia"/>
          <w:sz w:val="24"/>
        </w:rPr>
        <w:lastRenderedPageBreak/>
        <w:t>曝气和短程硝化</w:t>
      </w:r>
      <w:r w:rsidRPr="00017B7F">
        <w:rPr>
          <w:rFonts w:hint="eastAsia"/>
          <w:sz w:val="24"/>
        </w:rPr>
        <w:t>-</w:t>
      </w:r>
      <w:r w:rsidRPr="00017B7F">
        <w:rPr>
          <w:rFonts w:hint="eastAsia"/>
          <w:sz w:val="24"/>
        </w:rPr>
        <w:t>反硝化，曝气能耗相对传统好氧硝化降低</w:t>
      </w:r>
      <w:r w:rsidRPr="00017B7F">
        <w:rPr>
          <w:rFonts w:hint="eastAsia"/>
          <w:sz w:val="24"/>
        </w:rPr>
        <w:t>20-25%</w:t>
      </w:r>
      <w:r w:rsidRPr="00017B7F">
        <w:rPr>
          <w:rFonts w:hint="eastAsia"/>
          <w:sz w:val="24"/>
        </w:rPr>
        <w:t>，且为后续反硝化</w:t>
      </w:r>
      <w:proofErr w:type="gramStart"/>
      <w:r w:rsidRPr="00017B7F">
        <w:rPr>
          <w:rFonts w:hint="eastAsia"/>
          <w:sz w:val="24"/>
        </w:rPr>
        <w:t>节约碳源</w:t>
      </w:r>
      <w:proofErr w:type="gramEnd"/>
      <w:r w:rsidRPr="00017B7F">
        <w:rPr>
          <w:rFonts w:hint="eastAsia"/>
          <w:sz w:val="24"/>
        </w:rPr>
        <w:t>40%</w:t>
      </w:r>
      <w:r w:rsidRPr="00017B7F">
        <w:rPr>
          <w:rFonts w:hint="eastAsia"/>
          <w:sz w:val="24"/>
        </w:rPr>
        <w:t>，实现有机物、氨氮和磷的同步去除，末端出水无色、无臭，达到《城市污水再生利用城市杂用水水质》（</w:t>
      </w:r>
      <w:r w:rsidRPr="00017B7F">
        <w:rPr>
          <w:rFonts w:hint="eastAsia"/>
          <w:sz w:val="24"/>
        </w:rPr>
        <w:t>GB/T 18920-2002</w:t>
      </w:r>
      <w:r w:rsidRPr="00017B7F">
        <w:rPr>
          <w:rFonts w:hint="eastAsia"/>
          <w:sz w:val="24"/>
        </w:rPr>
        <w:t>），可回用冲厕。</w:t>
      </w:r>
    </w:p>
    <w:p w:rsidR="003D03BC" w:rsidRPr="00017B7F" w:rsidRDefault="00834DC1" w:rsidP="00834DC1">
      <w:pPr>
        <w:spacing w:line="360" w:lineRule="auto"/>
        <w:ind w:firstLineChars="200" w:firstLine="480"/>
        <w:rPr>
          <w:b/>
          <w:sz w:val="28"/>
          <w:szCs w:val="28"/>
        </w:rPr>
      </w:pPr>
      <w:r>
        <w:rPr>
          <w:rFonts w:hint="eastAsia"/>
          <w:sz w:val="24"/>
        </w:rPr>
        <w:t>该</w:t>
      </w:r>
      <w:r w:rsidR="00AE4249" w:rsidRPr="00017B7F">
        <w:rPr>
          <w:rFonts w:hint="eastAsia"/>
          <w:sz w:val="24"/>
        </w:rPr>
        <w:t>项目研发</w:t>
      </w:r>
      <w:r w:rsidR="00AE4249" w:rsidRPr="00017B7F">
        <w:rPr>
          <w:rFonts w:hint="eastAsia"/>
          <w:sz w:val="24"/>
        </w:rPr>
        <w:t>3</w:t>
      </w:r>
      <w:r w:rsidR="00AE4249" w:rsidRPr="00017B7F">
        <w:rPr>
          <w:rFonts w:hint="eastAsia"/>
          <w:sz w:val="24"/>
        </w:rPr>
        <w:t>种复合微生物制剂，开发高浓度粪微生物</w:t>
      </w:r>
      <w:r w:rsidR="00AE4249" w:rsidRPr="00017B7F">
        <w:rPr>
          <w:rFonts w:hint="eastAsia"/>
          <w:sz w:val="24"/>
        </w:rPr>
        <w:t>+</w:t>
      </w:r>
      <w:r w:rsidR="00AE4249" w:rsidRPr="00017B7F">
        <w:rPr>
          <w:rFonts w:hint="eastAsia"/>
          <w:sz w:val="24"/>
        </w:rPr>
        <w:t>电化学深度处理及中水回用系统，授权发明专利</w:t>
      </w:r>
      <w:r w:rsidR="006A3627" w:rsidRPr="00017B7F">
        <w:rPr>
          <w:rFonts w:hint="eastAsia"/>
          <w:sz w:val="24"/>
        </w:rPr>
        <w:t>8</w:t>
      </w:r>
      <w:r w:rsidR="00AE4249" w:rsidRPr="00017B7F">
        <w:rPr>
          <w:rFonts w:hint="eastAsia"/>
          <w:sz w:val="24"/>
        </w:rPr>
        <w:t>项，实用新型专利</w:t>
      </w:r>
      <w:r w:rsidR="006A3627" w:rsidRPr="00017B7F">
        <w:rPr>
          <w:rFonts w:hint="eastAsia"/>
          <w:sz w:val="24"/>
        </w:rPr>
        <w:t>2</w:t>
      </w:r>
      <w:r w:rsidR="00AE4249" w:rsidRPr="00017B7F">
        <w:rPr>
          <w:rFonts w:hint="eastAsia"/>
          <w:sz w:val="24"/>
        </w:rPr>
        <w:t>项，发表论文</w:t>
      </w:r>
      <w:r w:rsidR="00AE4249" w:rsidRPr="00017B7F">
        <w:rPr>
          <w:rFonts w:hint="eastAsia"/>
          <w:sz w:val="24"/>
        </w:rPr>
        <w:t>50</w:t>
      </w:r>
      <w:r w:rsidR="00AE4249" w:rsidRPr="00017B7F">
        <w:rPr>
          <w:rFonts w:hint="eastAsia"/>
          <w:sz w:val="24"/>
        </w:rPr>
        <w:t>余篇。成果在九寨沟风景区、黄龙风景区、海螺沟风景区、峨眉山风景区等</w:t>
      </w:r>
      <w:r w:rsidR="00AE4249" w:rsidRPr="00017B7F">
        <w:rPr>
          <w:rFonts w:hint="eastAsia"/>
          <w:sz w:val="24"/>
        </w:rPr>
        <w:t>50</w:t>
      </w:r>
      <w:r w:rsidR="00AE4249" w:rsidRPr="00017B7F">
        <w:rPr>
          <w:rFonts w:hint="eastAsia"/>
          <w:sz w:val="24"/>
        </w:rPr>
        <w:t>多处进行应用推广，辐射应用到学校、加油站等厕所升级改造，助推“厕所革命”，</w:t>
      </w:r>
      <w:r w:rsidR="00B07884" w:rsidRPr="00017B7F">
        <w:rPr>
          <w:rFonts w:hint="eastAsia"/>
          <w:sz w:val="24"/>
        </w:rPr>
        <w:t>三年累计新增销售额</w:t>
      </w:r>
      <w:r w:rsidR="00B07884" w:rsidRPr="00017B7F">
        <w:rPr>
          <w:rFonts w:hint="eastAsia"/>
          <w:sz w:val="24"/>
        </w:rPr>
        <w:t>4892.78</w:t>
      </w:r>
      <w:r w:rsidR="00B07884" w:rsidRPr="00017B7F">
        <w:rPr>
          <w:rFonts w:hint="eastAsia"/>
          <w:sz w:val="24"/>
        </w:rPr>
        <w:t>万元，新增利润</w:t>
      </w:r>
      <w:r w:rsidR="00B07884" w:rsidRPr="00017B7F">
        <w:rPr>
          <w:rFonts w:hint="eastAsia"/>
          <w:sz w:val="24"/>
        </w:rPr>
        <w:t>315.94</w:t>
      </w:r>
      <w:r w:rsidR="00B07884" w:rsidRPr="00017B7F">
        <w:rPr>
          <w:rFonts w:hint="eastAsia"/>
          <w:sz w:val="24"/>
        </w:rPr>
        <w:t>万元</w:t>
      </w:r>
      <w:r w:rsidR="00AE4249" w:rsidRPr="00017B7F">
        <w:rPr>
          <w:rFonts w:hint="eastAsia"/>
          <w:sz w:val="24"/>
        </w:rPr>
        <w:t>。</w:t>
      </w:r>
    </w:p>
    <w:p w:rsidR="00AE4249" w:rsidRPr="00017B7F" w:rsidRDefault="00AE4249" w:rsidP="003D03BC">
      <w:pPr>
        <w:spacing w:line="360" w:lineRule="auto"/>
        <w:rPr>
          <w:b/>
          <w:sz w:val="28"/>
          <w:szCs w:val="28"/>
        </w:rPr>
      </w:pPr>
    </w:p>
    <w:p w:rsidR="003D03BC" w:rsidRPr="00017B7F" w:rsidRDefault="003D03BC" w:rsidP="003D03BC">
      <w:pPr>
        <w:spacing w:line="360" w:lineRule="auto"/>
        <w:rPr>
          <w:b/>
          <w:sz w:val="28"/>
          <w:szCs w:val="28"/>
        </w:rPr>
      </w:pPr>
      <w:r w:rsidRPr="00017B7F">
        <w:rPr>
          <w:rFonts w:hint="eastAsia"/>
          <w:b/>
          <w:sz w:val="28"/>
          <w:szCs w:val="28"/>
        </w:rPr>
        <w:t>【客观评价】</w:t>
      </w:r>
    </w:p>
    <w:p w:rsidR="003D03BC" w:rsidRPr="00017B7F" w:rsidRDefault="003D03BC" w:rsidP="003D03BC">
      <w:pPr>
        <w:spacing w:line="360" w:lineRule="auto"/>
        <w:ind w:firstLineChars="200" w:firstLine="480"/>
        <w:rPr>
          <w:sz w:val="24"/>
        </w:rPr>
      </w:pPr>
      <w:r w:rsidRPr="00017B7F">
        <w:rPr>
          <w:rFonts w:hint="eastAsia"/>
          <w:sz w:val="24"/>
        </w:rPr>
        <w:t>1</w:t>
      </w:r>
      <w:r w:rsidRPr="00017B7F">
        <w:rPr>
          <w:rFonts w:hint="eastAsia"/>
          <w:sz w:val="24"/>
        </w:rPr>
        <w:t>、成果验收意见</w:t>
      </w:r>
    </w:p>
    <w:p w:rsidR="003D03BC" w:rsidRPr="00017B7F" w:rsidRDefault="003D03BC" w:rsidP="003D03BC">
      <w:pPr>
        <w:spacing w:line="360" w:lineRule="auto"/>
        <w:ind w:firstLineChars="200" w:firstLine="480"/>
        <w:rPr>
          <w:sz w:val="24"/>
        </w:rPr>
      </w:pPr>
      <w:r w:rsidRPr="00017B7F">
        <w:rPr>
          <w:rFonts w:hint="eastAsia"/>
          <w:sz w:val="24"/>
        </w:rPr>
        <w:t>（</w:t>
      </w:r>
      <w:r w:rsidRPr="00017B7F">
        <w:rPr>
          <w:rFonts w:hint="eastAsia"/>
          <w:sz w:val="24"/>
        </w:rPr>
        <w:t>1</w:t>
      </w:r>
      <w:r w:rsidRPr="00017B7F">
        <w:rPr>
          <w:rFonts w:hint="eastAsia"/>
          <w:sz w:val="24"/>
        </w:rPr>
        <w:t>）由四川大学资源与环境学院杨平教授担任评审委员会主任，西南交通大学付永胜教授等有关专家对“生活粪便处理复合菌剂的研制与生态厕所开发”项目进行了验收，认为：从“除臭菌株筛选评价、菌株拮抗测定、正交试验优化组配、菌剂应用条件、菌剂发酵制备”为复合菌剂构建与制备主线，以筛选评价获得的高效菌株为复合菌剂组成菌株，优化构建出复合菌剂，该复合菌剂综合除臭效率高；从桔皮中提取香味物质复配到菌剂中，除臭效率得到明显提高。通过复合菌剂的廉价发酵制备与长效保存研究，获得了具有我国自主知识产权的复合菌剂，为我国生活粪便恶臭控制提供了技术支撑。在复合菌剂上制备与生态厕所研制的基础上，开展了复合菌剂在生态厕所上的应用示范，为我国景区生活粪便恶臭控制提供了技术支撑。</w:t>
      </w:r>
    </w:p>
    <w:p w:rsidR="003D03BC" w:rsidRPr="00017B7F" w:rsidRDefault="003D03BC" w:rsidP="003D03BC">
      <w:pPr>
        <w:spacing w:line="360" w:lineRule="auto"/>
        <w:ind w:firstLineChars="200" w:firstLine="480"/>
        <w:rPr>
          <w:sz w:val="24"/>
        </w:rPr>
      </w:pPr>
      <w:r w:rsidRPr="00017B7F">
        <w:rPr>
          <w:rFonts w:hint="eastAsia"/>
          <w:sz w:val="24"/>
        </w:rPr>
        <w:t>（</w:t>
      </w:r>
      <w:r w:rsidRPr="00017B7F">
        <w:rPr>
          <w:rFonts w:hint="eastAsia"/>
          <w:sz w:val="24"/>
        </w:rPr>
        <w:t>2</w:t>
      </w:r>
      <w:r w:rsidRPr="00017B7F">
        <w:rPr>
          <w:rFonts w:hint="eastAsia"/>
          <w:sz w:val="24"/>
        </w:rPr>
        <w:t>）由四川大学资源与环境学院杨平教授担任评审委员会主任，西南交通大学付永胜教授等有关专家对“畜禽粪便恶臭控制与资源化复合菌剂的研制与示范”项目进行了验收，认为：从“除臭菌株筛选评价—菌株拮抗测定—正交试验优化组配—菌剂应用条件”为复合菌剂构建主线，选育了多种有益微生物除臭菌株，优化构建复合菌剂，综合除臭效率高；并对复合菌剂的应用条件进行了系统研究，获得了复合菌剂的最佳使用条件。通过复合菌剂的廉价发酵制备与长效保存研究，获得了</w:t>
      </w:r>
      <w:r w:rsidRPr="00017B7F">
        <w:rPr>
          <w:rFonts w:hint="eastAsia"/>
          <w:sz w:val="24"/>
        </w:rPr>
        <w:lastRenderedPageBreak/>
        <w:t>具有我国自主知识产权的复合菌剂，为我国畜禽粪便恶臭控制提供了技术支持。</w:t>
      </w:r>
    </w:p>
    <w:p w:rsidR="003D03BC" w:rsidRPr="00017B7F" w:rsidRDefault="003D03BC" w:rsidP="003D03BC">
      <w:pPr>
        <w:spacing w:line="360" w:lineRule="auto"/>
        <w:ind w:firstLineChars="200" w:firstLine="480"/>
        <w:rPr>
          <w:sz w:val="24"/>
        </w:rPr>
      </w:pPr>
      <w:r w:rsidRPr="00017B7F">
        <w:rPr>
          <w:rFonts w:hint="eastAsia"/>
          <w:sz w:val="24"/>
        </w:rPr>
        <w:t>2</w:t>
      </w:r>
      <w:r w:rsidRPr="00017B7F">
        <w:rPr>
          <w:rFonts w:hint="eastAsia"/>
          <w:sz w:val="24"/>
        </w:rPr>
        <w:t>、生物除臭菌剂毒理学检测报告</w:t>
      </w:r>
    </w:p>
    <w:p w:rsidR="003D03BC" w:rsidRPr="00017B7F" w:rsidRDefault="003D03BC" w:rsidP="003D03BC">
      <w:pPr>
        <w:spacing w:line="360" w:lineRule="auto"/>
        <w:ind w:firstLineChars="200" w:firstLine="480"/>
        <w:rPr>
          <w:sz w:val="24"/>
        </w:rPr>
      </w:pPr>
      <w:r w:rsidRPr="00017B7F">
        <w:rPr>
          <w:rFonts w:hint="eastAsia"/>
          <w:sz w:val="24"/>
        </w:rPr>
        <w:t>项目研制的微生物菌剂，对小鼠急性经口毒性试验结果报告，</w:t>
      </w:r>
      <w:r w:rsidRPr="00017B7F">
        <w:rPr>
          <w:rFonts w:hint="eastAsia"/>
          <w:sz w:val="24"/>
        </w:rPr>
        <w:t>MTD</w:t>
      </w:r>
      <w:r w:rsidRPr="00017B7F">
        <w:rPr>
          <w:rFonts w:hint="eastAsia"/>
          <w:sz w:val="24"/>
        </w:rPr>
        <w:t>值大于</w:t>
      </w:r>
      <w:r w:rsidRPr="00017B7F">
        <w:rPr>
          <w:rFonts w:hint="eastAsia"/>
          <w:sz w:val="24"/>
        </w:rPr>
        <w:t>10000mg/kg.BW</w:t>
      </w:r>
      <w:r w:rsidRPr="00017B7F">
        <w:rPr>
          <w:rFonts w:hint="eastAsia"/>
          <w:sz w:val="24"/>
        </w:rPr>
        <w:t>，按照《食品安全性毒理学评价程序和方法》（</w:t>
      </w:r>
      <w:r w:rsidRPr="00017B7F">
        <w:rPr>
          <w:rFonts w:hint="eastAsia"/>
          <w:sz w:val="24"/>
        </w:rPr>
        <w:t>GB15193-2003</w:t>
      </w:r>
      <w:r w:rsidRPr="00017B7F">
        <w:rPr>
          <w:rFonts w:hint="eastAsia"/>
          <w:sz w:val="24"/>
        </w:rPr>
        <w:t>）评价标准，属实际无毒级。</w:t>
      </w:r>
    </w:p>
    <w:p w:rsidR="003D03BC" w:rsidRPr="00017B7F" w:rsidRDefault="003D03BC" w:rsidP="003D03BC">
      <w:pPr>
        <w:spacing w:line="360" w:lineRule="auto"/>
        <w:ind w:firstLineChars="200" w:firstLine="480"/>
        <w:rPr>
          <w:sz w:val="24"/>
        </w:rPr>
      </w:pPr>
      <w:r w:rsidRPr="00017B7F">
        <w:rPr>
          <w:rFonts w:hint="eastAsia"/>
          <w:sz w:val="24"/>
        </w:rPr>
        <w:t>3</w:t>
      </w:r>
      <w:r w:rsidRPr="00017B7F">
        <w:rPr>
          <w:rFonts w:hint="eastAsia"/>
          <w:sz w:val="24"/>
        </w:rPr>
        <w:t>、专利情况</w:t>
      </w:r>
    </w:p>
    <w:p w:rsidR="003D03BC" w:rsidRPr="00017B7F" w:rsidRDefault="003D03BC" w:rsidP="00AE4249">
      <w:pPr>
        <w:spacing w:line="360" w:lineRule="auto"/>
        <w:ind w:firstLineChars="200" w:firstLine="480"/>
        <w:rPr>
          <w:sz w:val="24"/>
        </w:rPr>
      </w:pPr>
      <w:r w:rsidRPr="00017B7F">
        <w:rPr>
          <w:rFonts w:hint="eastAsia"/>
          <w:sz w:val="24"/>
        </w:rPr>
        <w:t>该项目共获得国家授权发明专利</w:t>
      </w:r>
      <w:r w:rsidR="006A3627" w:rsidRPr="00017B7F">
        <w:rPr>
          <w:rFonts w:hint="eastAsia"/>
          <w:sz w:val="24"/>
        </w:rPr>
        <w:t>8</w:t>
      </w:r>
      <w:r w:rsidRPr="00017B7F">
        <w:rPr>
          <w:rFonts w:hint="eastAsia"/>
          <w:sz w:val="24"/>
        </w:rPr>
        <w:t>件，实用新型专利</w:t>
      </w:r>
      <w:r w:rsidR="006A3627" w:rsidRPr="00017B7F">
        <w:rPr>
          <w:rFonts w:hint="eastAsia"/>
          <w:sz w:val="24"/>
        </w:rPr>
        <w:t>2</w:t>
      </w:r>
      <w:r w:rsidRPr="00017B7F">
        <w:rPr>
          <w:rFonts w:hint="eastAsia"/>
          <w:sz w:val="24"/>
        </w:rPr>
        <w:t>件。</w:t>
      </w:r>
    </w:p>
    <w:p w:rsidR="003D03BC" w:rsidRPr="00017B7F" w:rsidRDefault="00AE4249" w:rsidP="003D03BC">
      <w:pPr>
        <w:spacing w:line="360" w:lineRule="auto"/>
        <w:ind w:firstLineChars="200" w:firstLine="480"/>
        <w:rPr>
          <w:sz w:val="24"/>
        </w:rPr>
      </w:pPr>
      <w:r w:rsidRPr="00017B7F">
        <w:rPr>
          <w:rFonts w:hint="eastAsia"/>
          <w:sz w:val="24"/>
        </w:rPr>
        <w:t>4</w:t>
      </w:r>
      <w:r w:rsidR="003D03BC" w:rsidRPr="00017B7F">
        <w:rPr>
          <w:rFonts w:hint="eastAsia"/>
          <w:sz w:val="24"/>
        </w:rPr>
        <w:t>、媒体报道</w:t>
      </w:r>
    </w:p>
    <w:p w:rsidR="003D03BC" w:rsidRPr="00017B7F" w:rsidRDefault="00AE4249" w:rsidP="003D03BC">
      <w:pPr>
        <w:spacing w:line="360" w:lineRule="auto"/>
        <w:ind w:firstLineChars="200" w:firstLine="480"/>
        <w:rPr>
          <w:sz w:val="24"/>
        </w:rPr>
      </w:pPr>
      <w:r w:rsidRPr="00017B7F">
        <w:rPr>
          <w:rFonts w:hint="eastAsia"/>
          <w:sz w:val="24"/>
        </w:rPr>
        <w:t>央视</w:t>
      </w:r>
      <w:r w:rsidRPr="00017B7F">
        <w:rPr>
          <w:rFonts w:hint="eastAsia"/>
          <w:sz w:val="24"/>
        </w:rPr>
        <w:t>CCTV-10</w:t>
      </w:r>
      <w:r w:rsidRPr="00017B7F">
        <w:rPr>
          <w:rFonts w:hint="eastAsia"/>
          <w:sz w:val="24"/>
        </w:rPr>
        <w:t>、</w:t>
      </w:r>
      <w:r w:rsidRPr="00017B7F">
        <w:rPr>
          <w:rFonts w:hint="eastAsia"/>
          <w:sz w:val="24"/>
        </w:rPr>
        <w:t>CCTV-2</w:t>
      </w:r>
      <w:r w:rsidRPr="00017B7F">
        <w:rPr>
          <w:rFonts w:hint="eastAsia"/>
          <w:sz w:val="24"/>
        </w:rPr>
        <w:t>、</w:t>
      </w:r>
      <w:r w:rsidR="003D03BC" w:rsidRPr="00017B7F">
        <w:rPr>
          <w:rFonts w:hint="eastAsia"/>
          <w:sz w:val="24"/>
        </w:rPr>
        <w:t>《环球时报》、香港《南华早报》以及《中国新闻网》等对中科院成都生物研究所研发的畜禽粪污微生物除臭菌剂</w:t>
      </w:r>
      <w:r w:rsidRPr="00017B7F">
        <w:rPr>
          <w:rFonts w:hint="eastAsia"/>
          <w:sz w:val="24"/>
        </w:rPr>
        <w:t>及其关键技术在厕所粪污处理、</w:t>
      </w:r>
      <w:r w:rsidR="003D03BC" w:rsidRPr="00017B7F">
        <w:rPr>
          <w:rFonts w:hint="eastAsia"/>
          <w:sz w:val="24"/>
        </w:rPr>
        <w:t>除臭上的效应进行了相关报道。</w:t>
      </w:r>
    </w:p>
    <w:p w:rsidR="003D03BC" w:rsidRPr="00017B7F" w:rsidRDefault="003D03BC" w:rsidP="003D03BC">
      <w:pPr>
        <w:spacing w:line="360" w:lineRule="auto"/>
        <w:rPr>
          <w:b/>
          <w:sz w:val="28"/>
          <w:szCs w:val="28"/>
        </w:rPr>
      </w:pPr>
    </w:p>
    <w:p w:rsidR="00C0000F" w:rsidRPr="00017B7F" w:rsidRDefault="00C0000F" w:rsidP="00C0000F">
      <w:pPr>
        <w:spacing w:line="360" w:lineRule="auto"/>
        <w:rPr>
          <w:b/>
          <w:sz w:val="28"/>
          <w:szCs w:val="28"/>
        </w:rPr>
      </w:pPr>
      <w:r w:rsidRPr="00017B7F">
        <w:rPr>
          <w:rFonts w:hint="eastAsia"/>
          <w:b/>
          <w:sz w:val="28"/>
          <w:szCs w:val="28"/>
        </w:rPr>
        <w:t>【推广应用情况】</w:t>
      </w:r>
    </w:p>
    <w:p w:rsidR="00C0000F" w:rsidRPr="00017B7F" w:rsidRDefault="00C0000F" w:rsidP="00C0000F">
      <w:pPr>
        <w:spacing w:line="360" w:lineRule="auto"/>
        <w:ind w:firstLineChars="200" w:firstLine="480"/>
        <w:rPr>
          <w:sz w:val="24"/>
        </w:rPr>
      </w:pPr>
      <w:r w:rsidRPr="00017B7F">
        <w:rPr>
          <w:rFonts w:hint="eastAsia"/>
          <w:sz w:val="24"/>
        </w:rPr>
        <w:t>该成果技术经过完成单位</w:t>
      </w:r>
      <w:r w:rsidRPr="00017B7F">
        <w:rPr>
          <w:rFonts w:hint="eastAsia"/>
          <w:sz w:val="24"/>
        </w:rPr>
        <w:t xml:space="preserve">5 </w:t>
      </w:r>
      <w:r w:rsidRPr="00017B7F">
        <w:rPr>
          <w:rFonts w:hint="eastAsia"/>
          <w:sz w:val="24"/>
        </w:rPr>
        <w:t>年多的研发及推广应用，已在</w:t>
      </w:r>
      <w:r w:rsidR="006A3627" w:rsidRPr="00017B7F">
        <w:rPr>
          <w:rFonts w:hint="eastAsia"/>
          <w:sz w:val="24"/>
        </w:rPr>
        <w:t>环保生态厕所中推广应用，合</w:t>
      </w:r>
      <w:r w:rsidR="006A3627" w:rsidRPr="00017B7F">
        <w:rPr>
          <w:rFonts w:hint="eastAsia"/>
          <w:sz w:val="24"/>
          <w:shd w:val="clear" w:color="auto" w:fill="FFFFFF" w:themeFill="background1"/>
        </w:rPr>
        <w:t>作企业成都友益佳环保设备工程有限公司</w:t>
      </w:r>
      <w:r w:rsidR="00B07884" w:rsidRPr="00017B7F">
        <w:rPr>
          <w:rFonts w:hint="eastAsia"/>
          <w:sz w:val="24"/>
          <w:shd w:val="clear" w:color="auto" w:fill="FFFFFF" w:themeFill="background1"/>
        </w:rPr>
        <w:t>三年累计新增销售额</w:t>
      </w:r>
      <w:r w:rsidR="00B07884" w:rsidRPr="00017B7F">
        <w:rPr>
          <w:rFonts w:hint="eastAsia"/>
          <w:sz w:val="24"/>
          <w:shd w:val="clear" w:color="auto" w:fill="FFFFFF" w:themeFill="background1"/>
        </w:rPr>
        <w:t>4892.78</w:t>
      </w:r>
      <w:r w:rsidR="00B07884" w:rsidRPr="00017B7F">
        <w:rPr>
          <w:rFonts w:hint="eastAsia"/>
          <w:sz w:val="24"/>
          <w:shd w:val="clear" w:color="auto" w:fill="FFFFFF" w:themeFill="background1"/>
        </w:rPr>
        <w:t>万元，新增利润</w:t>
      </w:r>
      <w:r w:rsidR="00B07884" w:rsidRPr="00017B7F">
        <w:rPr>
          <w:rFonts w:hint="eastAsia"/>
          <w:sz w:val="24"/>
          <w:shd w:val="clear" w:color="auto" w:fill="FFFFFF" w:themeFill="background1"/>
        </w:rPr>
        <w:t>315.94</w:t>
      </w:r>
      <w:r w:rsidR="00B07884" w:rsidRPr="00017B7F">
        <w:rPr>
          <w:rFonts w:hint="eastAsia"/>
          <w:sz w:val="24"/>
          <w:shd w:val="clear" w:color="auto" w:fill="FFFFFF" w:themeFill="background1"/>
        </w:rPr>
        <w:t>万元</w:t>
      </w:r>
      <w:r w:rsidRPr="00017B7F">
        <w:rPr>
          <w:rFonts w:hint="eastAsia"/>
          <w:sz w:val="24"/>
          <w:shd w:val="clear" w:color="auto" w:fill="FFFFFF" w:themeFill="background1"/>
        </w:rPr>
        <w:t>，同时带来的环境效应巨大，形成了具有行业特色的生态厕所产品，响应国家的“厕所革命”，为我国</w:t>
      </w:r>
      <w:r w:rsidR="006A3627" w:rsidRPr="00017B7F">
        <w:rPr>
          <w:rFonts w:hint="eastAsia"/>
          <w:sz w:val="24"/>
          <w:shd w:val="clear" w:color="auto" w:fill="FFFFFF" w:themeFill="background1"/>
        </w:rPr>
        <w:t>景区厕所升级改造以及村镇</w:t>
      </w:r>
      <w:r w:rsidRPr="00017B7F">
        <w:rPr>
          <w:rFonts w:hint="eastAsia"/>
          <w:sz w:val="24"/>
          <w:shd w:val="clear" w:color="auto" w:fill="FFFFFF" w:themeFill="background1"/>
        </w:rPr>
        <w:t>分散式污水处理提供了切实有效的技术支撑。</w:t>
      </w:r>
      <w:r w:rsidR="006A3627" w:rsidRPr="00017B7F">
        <w:rPr>
          <w:rFonts w:hint="eastAsia"/>
          <w:sz w:val="24"/>
          <w:shd w:val="clear" w:color="auto" w:fill="FFFFFF" w:themeFill="background1"/>
        </w:rPr>
        <w:t>目</w:t>
      </w:r>
      <w:r w:rsidR="006A3627" w:rsidRPr="00017B7F">
        <w:rPr>
          <w:rFonts w:hint="eastAsia"/>
          <w:sz w:val="24"/>
        </w:rPr>
        <w:t>前已</w:t>
      </w:r>
      <w:r w:rsidRPr="00017B7F">
        <w:rPr>
          <w:rFonts w:hint="eastAsia"/>
          <w:sz w:val="24"/>
        </w:rPr>
        <w:t>在四川</w:t>
      </w:r>
      <w:r w:rsidR="00AE4249" w:rsidRPr="00017B7F">
        <w:rPr>
          <w:rFonts w:hint="eastAsia"/>
          <w:sz w:val="24"/>
        </w:rPr>
        <w:t>黄龙风景区、峨眉山景区、九寨沟景区、</w:t>
      </w:r>
      <w:r w:rsidRPr="00017B7F">
        <w:rPr>
          <w:rFonts w:hint="eastAsia"/>
          <w:sz w:val="24"/>
        </w:rPr>
        <w:t>海螺沟</w:t>
      </w:r>
      <w:r w:rsidR="00AE4249" w:rsidRPr="00017B7F">
        <w:rPr>
          <w:rFonts w:hint="eastAsia"/>
          <w:sz w:val="24"/>
        </w:rPr>
        <w:t>景区</w:t>
      </w:r>
      <w:r w:rsidRPr="00017B7F">
        <w:rPr>
          <w:rFonts w:hint="eastAsia"/>
          <w:sz w:val="24"/>
        </w:rPr>
        <w:t>、甘孜色达、陕西石门栈道、宜宾</w:t>
      </w:r>
      <w:proofErr w:type="gramStart"/>
      <w:r w:rsidRPr="00017B7F">
        <w:rPr>
          <w:rFonts w:hint="eastAsia"/>
          <w:sz w:val="24"/>
        </w:rPr>
        <w:t>蜀</w:t>
      </w:r>
      <w:proofErr w:type="gramEnd"/>
      <w:r w:rsidRPr="00017B7F">
        <w:rPr>
          <w:rFonts w:hint="eastAsia"/>
          <w:sz w:val="24"/>
        </w:rPr>
        <w:t>南竹海</w:t>
      </w:r>
      <w:r w:rsidR="00AE4249" w:rsidRPr="00017B7F">
        <w:rPr>
          <w:rFonts w:hint="eastAsia"/>
          <w:sz w:val="24"/>
        </w:rPr>
        <w:t>、贵州娄山</w:t>
      </w:r>
      <w:r w:rsidRPr="00017B7F">
        <w:rPr>
          <w:rFonts w:hint="eastAsia"/>
          <w:sz w:val="24"/>
        </w:rPr>
        <w:t>等近</w:t>
      </w:r>
      <w:r w:rsidRPr="00017B7F">
        <w:rPr>
          <w:rFonts w:hint="eastAsia"/>
          <w:sz w:val="24"/>
        </w:rPr>
        <w:t>50</w:t>
      </w:r>
      <w:r w:rsidRPr="00017B7F">
        <w:rPr>
          <w:rFonts w:hint="eastAsia"/>
          <w:sz w:val="24"/>
        </w:rPr>
        <w:t>余处开展了成果应用，并且客户反馈评价良好，技术、产品运行稳定可靠，得到用户的一致好评。</w:t>
      </w:r>
    </w:p>
    <w:p w:rsidR="00C0000F" w:rsidRPr="00017B7F" w:rsidRDefault="00C0000F" w:rsidP="00C0000F">
      <w:pPr>
        <w:spacing w:line="360" w:lineRule="auto"/>
        <w:rPr>
          <w:sz w:val="24"/>
        </w:rPr>
      </w:pPr>
    </w:p>
    <w:p w:rsidR="00C0000F" w:rsidRPr="00017B7F" w:rsidRDefault="00C0000F" w:rsidP="00C0000F">
      <w:pPr>
        <w:spacing w:line="360" w:lineRule="auto"/>
        <w:rPr>
          <w:b/>
          <w:sz w:val="28"/>
          <w:szCs w:val="28"/>
        </w:rPr>
      </w:pPr>
      <w:r w:rsidRPr="00017B7F">
        <w:rPr>
          <w:rFonts w:hint="eastAsia"/>
          <w:b/>
          <w:sz w:val="28"/>
          <w:szCs w:val="28"/>
        </w:rPr>
        <w:t>【主要知识产权目录】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119"/>
        <w:gridCol w:w="3068"/>
        <w:gridCol w:w="2192"/>
        <w:gridCol w:w="1567"/>
      </w:tblGrid>
      <w:tr w:rsidR="00C0000F" w:rsidRPr="00017B7F" w:rsidTr="00D817F2">
        <w:trPr>
          <w:jc w:val="center"/>
        </w:trPr>
        <w:tc>
          <w:tcPr>
            <w:tcW w:w="1184" w:type="pct"/>
            <w:vAlign w:val="center"/>
          </w:tcPr>
          <w:p w:rsidR="00C0000F" w:rsidRPr="00017B7F" w:rsidRDefault="00C0000F" w:rsidP="00D817F2">
            <w:pPr>
              <w:spacing w:line="360" w:lineRule="auto"/>
              <w:jc w:val="center"/>
              <w:rPr>
                <w:szCs w:val="21"/>
              </w:rPr>
            </w:pPr>
            <w:r w:rsidRPr="00017B7F">
              <w:rPr>
                <w:szCs w:val="21"/>
              </w:rPr>
              <w:t>知识产权类别</w:t>
            </w:r>
          </w:p>
        </w:tc>
        <w:tc>
          <w:tcPr>
            <w:tcW w:w="1715" w:type="pct"/>
            <w:vAlign w:val="center"/>
          </w:tcPr>
          <w:p w:rsidR="00C0000F" w:rsidRPr="00017B7F" w:rsidRDefault="00C0000F" w:rsidP="00D817F2">
            <w:pPr>
              <w:spacing w:line="360" w:lineRule="auto"/>
              <w:jc w:val="center"/>
              <w:rPr>
                <w:szCs w:val="21"/>
              </w:rPr>
            </w:pPr>
            <w:r w:rsidRPr="00017B7F">
              <w:rPr>
                <w:szCs w:val="21"/>
              </w:rPr>
              <w:t>知识产权具体名称</w:t>
            </w:r>
          </w:p>
        </w:tc>
        <w:tc>
          <w:tcPr>
            <w:tcW w:w="1225" w:type="pct"/>
            <w:vAlign w:val="center"/>
          </w:tcPr>
          <w:p w:rsidR="00C0000F" w:rsidRPr="00017B7F" w:rsidRDefault="00C0000F" w:rsidP="00D817F2">
            <w:pPr>
              <w:spacing w:line="360" w:lineRule="auto"/>
              <w:jc w:val="center"/>
              <w:rPr>
                <w:szCs w:val="21"/>
              </w:rPr>
            </w:pPr>
            <w:r w:rsidRPr="00017B7F">
              <w:rPr>
                <w:szCs w:val="21"/>
              </w:rPr>
              <w:t>授权号</w:t>
            </w:r>
          </w:p>
        </w:tc>
        <w:tc>
          <w:tcPr>
            <w:tcW w:w="876" w:type="pct"/>
            <w:vAlign w:val="center"/>
          </w:tcPr>
          <w:p w:rsidR="00C0000F" w:rsidRPr="00017B7F" w:rsidRDefault="00C0000F" w:rsidP="00D817F2">
            <w:pPr>
              <w:spacing w:line="360" w:lineRule="auto"/>
              <w:jc w:val="center"/>
              <w:rPr>
                <w:szCs w:val="21"/>
              </w:rPr>
            </w:pPr>
            <w:r w:rsidRPr="00017B7F">
              <w:rPr>
                <w:szCs w:val="21"/>
              </w:rPr>
              <w:t>授权日期</w:t>
            </w:r>
          </w:p>
        </w:tc>
      </w:tr>
      <w:tr w:rsidR="00C0000F" w:rsidRPr="00017B7F" w:rsidTr="00D817F2">
        <w:trPr>
          <w:jc w:val="center"/>
        </w:trPr>
        <w:tc>
          <w:tcPr>
            <w:tcW w:w="1184" w:type="pct"/>
            <w:vAlign w:val="center"/>
          </w:tcPr>
          <w:p w:rsidR="00C0000F" w:rsidRPr="00017B7F" w:rsidRDefault="00C0000F" w:rsidP="00D817F2">
            <w:pPr>
              <w:spacing w:line="360" w:lineRule="auto"/>
              <w:jc w:val="center"/>
              <w:rPr>
                <w:szCs w:val="21"/>
              </w:rPr>
            </w:pPr>
            <w:r w:rsidRPr="00017B7F">
              <w:rPr>
                <w:szCs w:val="21"/>
              </w:rPr>
              <w:t>发明专利</w:t>
            </w:r>
          </w:p>
        </w:tc>
        <w:tc>
          <w:tcPr>
            <w:tcW w:w="1715" w:type="pct"/>
            <w:vAlign w:val="center"/>
          </w:tcPr>
          <w:p w:rsidR="00C0000F" w:rsidRPr="00017B7F" w:rsidRDefault="00C0000F" w:rsidP="00D817F2">
            <w:pPr>
              <w:spacing w:line="360" w:lineRule="auto"/>
              <w:jc w:val="left"/>
              <w:rPr>
                <w:szCs w:val="21"/>
              </w:rPr>
            </w:pPr>
            <w:r w:rsidRPr="00017B7F">
              <w:rPr>
                <w:szCs w:val="21"/>
              </w:rPr>
              <w:t>一种畜禽粪污微生物除臭菌剂、其制备方法及其应用</w:t>
            </w:r>
          </w:p>
        </w:tc>
        <w:tc>
          <w:tcPr>
            <w:tcW w:w="1225" w:type="pct"/>
            <w:vAlign w:val="center"/>
          </w:tcPr>
          <w:p w:rsidR="00C0000F" w:rsidRPr="00017B7F" w:rsidRDefault="00C0000F" w:rsidP="00D817F2">
            <w:pPr>
              <w:spacing w:line="360" w:lineRule="auto"/>
              <w:jc w:val="center"/>
              <w:rPr>
                <w:szCs w:val="21"/>
              </w:rPr>
            </w:pPr>
            <w:r w:rsidRPr="00017B7F">
              <w:rPr>
                <w:szCs w:val="21"/>
              </w:rPr>
              <w:t>ZL201210190607.1</w:t>
            </w:r>
          </w:p>
        </w:tc>
        <w:tc>
          <w:tcPr>
            <w:tcW w:w="876" w:type="pct"/>
            <w:vAlign w:val="center"/>
          </w:tcPr>
          <w:p w:rsidR="00C0000F" w:rsidRPr="00017B7F" w:rsidRDefault="00C0000F" w:rsidP="00D817F2">
            <w:pPr>
              <w:spacing w:line="360" w:lineRule="auto"/>
              <w:jc w:val="center"/>
              <w:rPr>
                <w:szCs w:val="21"/>
              </w:rPr>
            </w:pPr>
            <w:r w:rsidRPr="00017B7F">
              <w:rPr>
                <w:szCs w:val="21"/>
              </w:rPr>
              <w:t>2013-09-04</w:t>
            </w:r>
          </w:p>
        </w:tc>
      </w:tr>
      <w:tr w:rsidR="00C0000F" w:rsidRPr="00017B7F" w:rsidTr="00D817F2">
        <w:trPr>
          <w:jc w:val="center"/>
        </w:trPr>
        <w:tc>
          <w:tcPr>
            <w:tcW w:w="1184" w:type="pct"/>
            <w:vAlign w:val="center"/>
          </w:tcPr>
          <w:p w:rsidR="00C0000F" w:rsidRPr="00017B7F" w:rsidRDefault="00C0000F" w:rsidP="00D817F2">
            <w:pPr>
              <w:spacing w:line="360" w:lineRule="auto"/>
              <w:jc w:val="center"/>
              <w:rPr>
                <w:szCs w:val="21"/>
              </w:rPr>
            </w:pPr>
            <w:r w:rsidRPr="00017B7F">
              <w:rPr>
                <w:szCs w:val="21"/>
              </w:rPr>
              <w:t>发明专利</w:t>
            </w:r>
          </w:p>
        </w:tc>
        <w:tc>
          <w:tcPr>
            <w:tcW w:w="1715" w:type="pct"/>
            <w:vAlign w:val="center"/>
          </w:tcPr>
          <w:p w:rsidR="00C0000F" w:rsidRPr="00017B7F" w:rsidRDefault="00C0000F" w:rsidP="00D817F2">
            <w:pPr>
              <w:spacing w:line="360" w:lineRule="auto"/>
              <w:jc w:val="left"/>
              <w:rPr>
                <w:szCs w:val="21"/>
              </w:rPr>
            </w:pPr>
            <w:r w:rsidRPr="00017B7F">
              <w:rPr>
                <w:szCs w:val="21"/>
              </w:rPr>
              <w:t>一种用于公厕除臭的复合生物</w:t>
            </w:r>
            <w:r w:rsidRPr="00017B7F">
              <w:rPr>
                <w:szCs w:val="21"/>
              </w:rPr>
              <w:lastRenderedPageBreak/>
              <w:t>制剂、制备方法及其应用</w:t>
            </w:r>
          </w:p>
        </w:tc>
        <w:tc>
          <w:tcPr>
            <w:tcW w:w="1225" w:type="pct"/>
            <w:vAlign w:val="center"/>
          </w:tcPr>
          <w:p w:rsidR="00C0000F" w:rsidRPr="00017B7F" w:rsidRDefault="00C0000F" w:rsidP="00D817F2">
            <w:pPr>
              <w:spacing w:line="360" w:lineRule="auto"/>
              <w:jc w:val="center"/>
              <w:rPr>
                <w:szCs w:val="21"/>
              </w:rPr>
            </w:pPr>
            <w:r w:rsidRPr="00017B7F">
              <w:rPr>
                <w:szCs w:val="21"/>
              </w:rPr>
              <w:lastRenderedPageBreak/>
              <w:t>ZL201210190627.9</w:t>
            </w:r>
          </w:p>
        </w:tc>
        <w:tc>
          <w:tcPr>
            <w:tcW w:w="876" w:type="pct"/>
            <w:vAlign w:val="center"/>
          </w:tcPr>
          <w:p w:rsidR="00C0000F" w:rsidRPr="00017B7F" w:rsidRDefault="00C0000F" w:rsidP="00D817F2">
            <w:pPr>
              <w:spacing w:line="360" w:lineRule="auto"/>
              <w:jc w:val="center"/>
              <w:rPr>
                <w:szCs w:val="21"/>
              </w:rPr>
            </w:pPr>
            <w:r w:rsidRPr="00017B7F">
              <w:rPr>
                <w:szCs w:val="21"/>
              </w:rPr>
              <w:t>2014-04-30</w:t>
            </w:r>
          </w:p>
        </w:tc>
      </w:tr>
      <w:tr w:rsidR="00CC433B" w:rsidRPr="00017B7F" w:rsidTr="001601AD">
        <w:trPr>
          <w:jc w:val="center"/>
        </w:trPr>
        <w:tc>
          <w:tcPr>
            <w:tcW w:w="1184" w:type="pct"/>
            <w:vAlign w:val="center"/>
          </w:tcPr>
          <w:p w:rsidR="00CC433B" w:rsidRPr="00017B7F" w:rsidRDefault="00CC433B" w:rsidP="001601AD">
            <w:pPr>
              <w:spacing w:line="360" w:lineRule="auto"/>
              <w:jc w:val="center"/>
              <w:rPr>
                <w:szCs w:val="21"/>
              </w:rPr>
            </w:pPr>
            <w:r w:rsidRPr="00017B7F">
              <w:rPr>
                <w:szCs w:val="21"/>
              </w:rPr>
              <w:lastRenderedPageBreak/>
              <w:t>发明专利</w:t>
            </w:r>
          </w:p>
        </w:tc>
        <w:tc>
          <w:tcPr>
            <w:tcW w:w="1715" w:type="pct"/>
            <w:vAlign w:val="center"/>
          </w:tcPr>
          <w:p w:rsidR="00CC433B" w:rsidRPr="00017B7F" w:rsidRDefault="00CC433B" w:rsidP="001601AD">
            <w:pPr>
              <w:spacing w:line="360" w:lineRule="auto"/>
              <w:jc w:val="left"/>
              <w:rPr>
                <w:szCs w:val="21"/>
              </w:rPr>
            </w:pPr>
            <w:r w:rsidRPr="00017B7F">
              <w:rPr>
                <w:szCs w:val="21"/>
              </w:rPr>
              <w:t>一种生物电化学脱氮反应器及其使用方法</w:t>
            </w:r>
          </w:p>
        </w:tc>
        <w:tc>
          <w:tcPr>
            <w:tcW w:w="1225" w:type="pct"/>
            <w:vAlign w:val="center"/>
          </w:tcPr>
          <w:p w:rsidR="00CC433B" w:rsidRPr="00017B7F" w:rsidRDefault="00CC433B" w:rsidP="001601AD">
            <w:pPr>
              <w:spacing w:line="360" w:lineRule="auto"/>
              <w:jc w:val="center"/>
              <w:rPr>
                <w:szCs w:val="21"/>
              </w:rPr>
            </w:pPr>
            <w:r w:rsidRPr="00017B7F">
              <w:rPr>
                <w:szCs w:val="21"/>
              </w:rPr>
              <w:t>ZL201110271646.X</w:t>
            </w:r>
          </w:p>
        </w:tc>
        <w:tc>
          <w:tcPr>
            <w:tcW w:w="876" w:type="pct"/>
            <w:vAlign w:val="center"/>
          </w:tcPr>
          <w:p w:rsidR="00CC433B" w:rsidRPr="00017B7F" w:rsidRDefault="00CC433B" w:rsidP="001601AD">
            <w:pPr>
              <w:spacing w:line="360" w:lineRule="auto"/>
              <w:jc w:val="center"/>
              <w:rPr>
                <w:szCs w:val="21"/>
              </w:rPr>
            </w:pPr>
            <w:r w:rsidRPr="00017B7F">
              <w:rPr>
                <w:szCs w:val="21"/>
              </w:rPr>
              <w:t>2013-06-05</w:t>
            </w:r>
          </w:p>
        </w:tc>
      </w:tr>
      <w:tr w:rsidR="00C0000F" w:rsidRPr="00017B7F" w:rsidTr="00D817F2">
        <w:trPr>
          <w:jc w:val="center"/>
        </w:trPr>
        <w:tc>
          <w:tcPr>
            <w:tcW w:w="1184" w:type="pct"/>
            <w:vAlign w:val="center"/>
          </w:tcPr>
          <w:p w:rsidR="00C0000F" w:rsidRPr="00017B7F" w:rsidRDefault="00C0000F" w:rsidP="00D817F2">
            <w:pPr>
              <w:spacing w:line="360" w:lineRule="auto"/>
              <w:jc w:val="center"/>
              <w:rPr>
                <w:szCs w:val="21"/>
              </w:rPr>
            </w:pPr>
            <w:r w:rsidRPr="00017B7F">
              <w:rPr>
                <w:szCs w:val="21"/>
              </w:rPr>
              <w:t>发明专利</w:t>
            </w:r>
          </w:p>
        </w:tc>
        <w:tc>
          <w:tcPr>
            <w:tcW w:w="1715" w:type="pct"/>
            <w:vAlign w:val="center"/>
          </w:tcPr>
          <w:p w:rsidR="00C0000F" w:rsidRPr="00017B7F" w:rsidRDefault="00C0000F" w:rsidP="00D817F2">
            <w:pPr>
              <w:spacing w:line="360" w:lineRule="auto"/>
              <w:jc w:val="left"/>
              <w:rPr>
                <w:szCs w:val="21"/>
              </w:rPr>
            </w:pPr>
            <w:r w:rsidRPr="00017B7F">
              <w:rPr>
                <w:szCs w:val="21"/>
              </w:rPr>
              <w:t>一种酵母菌菌株及其应用</w:t>
            </w:r>
          </w:p>
        </w:tc>
        <w:tc>
          <w:tcPr>
            <w:tcW w:w="1225" w:type="pct"/>
            <w:vAlign w:val="center"/>
          </w:tcPr>
          <w:p w:rsidR="00C0000F" w:rsidRPr="00017B7F" w:rsidRDefault="00C0000F" w:rsidP="00D817F2">
            <w:pPr>
              <w:spacing w:line="360" w:lineRule="auto"/>
              <w:jc w:val="center"/>
              <w:rPr>
                <w:szCs w:val="21"/>
              </w:rPr>
            </w:pPr>
            <w:r w:rsidRPr="00017B7F">
              <w:rPr>
                <w:szCs w:val="21"/>
              </w:rPr>
              <w:t>ZL201310036086.9</w:t>
            </w:r>
          </w:p>
        </w:tc>
        <w:tc>
          <w:tcPr>
            <w:tcW w:w="876" w:type="pct"/>
            <w:vAlign w:val="center"/>
          </w:tcPr>
          <w:p w:rsidR="00C0000F" w:rsidRPr="00017B7F" w:rsidRDefault="00C0000F" w:rsidP="00D817F2">
            <w:pPr>
              <w:spacing w:line="360" w:lineRule="auto"/>
              <w:jc w:val="center"/>
              <w:rPr>
                <w:szCs w:val="21"/>
              </w:rPr>
            </w:pPr>
            <w:r w:rsidRPr="00017B7F">
              <w:rPr>
                <w:szCs w:val="21"/>
              </w:rPr>
              <w:t>2014-10-08</w:t>
            </w:r>
          </w:p>
        </w:tc>
      </w:tr>
      <w:tr w:rsidR="00C0000F" w:rsidRPr="00017B7F" w:rsidTr="00D817F2">
        <w:trPr>
          <w:jc w:val="center"/>
        </w:trPr>
        <w:tc>
          <w:tcPr>
            <w:tcW w:w="1184" w:type="pct"/>
            <w:vAlign w:val="center"/>
          </w:tcPr>
          <w:p w:rsidR="00C0000F" w:rsidRPr="00017B7F" w:rsidRDefault="00C0000F" w:rsidP="00D817F2">
            <w:pPr>
              <w:spacing w:line="360" w:lineRule="auto"/>
              <w:jc w:val="center"/>
              <w:rPr>
                <w:szCs w:val="21"/>
              </w:rPr>
            </w:pPr>
            <w:r w:rsidRPr="00017B7F">
              <w:rPr>
                <w:szCs w:val="21"/>
              </w:rPr>
              <w:t>发明专利</w:t>
            </w:r>
          </w:p>
        </w:tc>
        <w:tc>
          <w:tcPr>
            <w:tcW w:w="1715" w:type="pct"/>
            <w:vAlign w:val="center"/>
          </w:tcPr>
          <w:p w:rsidR="00C0000F" w:rsidRPr="00017B7F" w:rsidRDefault="00C0000F" w:rsidP="00D817F2">
            <w:pPr>
              <w:spacing w:line="360" w:lineRule="auto"/>
              <w:jc w:val="left"/>
              <w:rPr>
                <w:szCs w:val="21"/>
              </w:rPr>
            </w:pPr>
            <w:r w:rsidRPr="00017B7F">
              <w:rPr>
                <w:szCs w:val="21"/>
              </w:rPr>
              <w:t>一种乳酸杆菌菌株及其应用</w:t>
            </w:r>
          </w:p>
        </w:tc>
        <w:tc>
          <w:tcPr>
            <w:tcW w:w="1225" w:type="pct"/>
            <w:vAlign w:val="center"/>
          </w:tcPr>
          <w:p w:rsidR="00C0000F" w:rsidRPr="00017B7F" w:rsidRDefault="00C0000F" w:rsidP="00D817F2">
            <w:pPr>
              <w:spacing w:line="360" w:lineRule="auto"/>
              <w:jc w:val="center"/>
              <w:rPr>
                <w:szCs w:val="21"/>
              </w:rPr>
            </w:pPr>
            <w:r w:rsidRPr="00017B7F">
              <w:rPr>
                <w:szCs w:val="21"/>
              </w:rPr>
              <w:t>ZL201310036200.8</w:t>
            </w:r>
          </w:p>
        </w:tc>
        <w:tc>
          <w:tcPr>
            <w:tcW w:w="876" w:type="pct"/>
            <w:vAlign w:val="center"/>
          </w:tcPr>
          <w:p w:rsidR="00C0000F" w:rsidRPr="00017B7F" w:rsidRDefault="00C0000F" w:rsidP="00D817F2">
            <w:pPr>
              <w:spacing w:line="360" w:lineRule="auto"/>
              <w:jc w:val="center"/>
              <w:rPr>
                <w:szCs w:val="21"/>
              </w:rPr>
            </w:pPr>
            <w:r w:rsidRPr="00017B7F">
              <w:rPr>
                <w:szCs w:val="21"/>
              </w:rPr>
              <w:t>2014-11-19</w:t>
            </w:r>
          </w:p>
        </w:tc>
      </w:tr>
      <w:tr w:rsidR="00C0000F" w:rsidRPr="00017B7F" w:rsidTr="00D817F2">
        <w:trPr>
          <w:jc w:val="center"/>
        </w:trPr>
        <w:tc>
          <w:tcPr>
            <w:tcW w:w="1184" w:type="pct"/>
            <w:vAlign w:val="center"/>
          </w:tcPr>
          <w:p w:rsidR="00C0000F" w:rsidRPr="00017B7F" w:rsidRDefault="00C0000F" w:rsidP="00D817F2">
            <w:pPr>
              <w:spacing w:line="360" w:lineRule="auto"/>
              <w:jc w:val="center"/>
              <w:rPr>
                <w:szCs w:val="21"/>
              </w:rPr>
            </w:pPr>
            <w:r w:rsidRPr="00017B7F">
              <w:rPr>
                <w:szCs w:val="21"/>
              </w:rPr>
              <w:t>发明专利</w:t>
            </w:r>
          </w:p>
        </w:tc>
        <w:tc>
          <w:tcPr>
            <w:tcW w:w="1715" w:type="pct"/>
            <w:vAlign w:val="center"/>
          </w:tcPr>
          <w:p w:rsidR="00C0000F" w:rsidRPr="00017B7F" w:rsidRDefault="00C0000F" w:rsidP="00D817F2">
            <w:pPr>
              <w:spacing w:line="360" w:lineRule="auto"/>
              <w:jc w:val="left"/>
              <w:rPr>
                <w:szCs w:val="21"/>
              </w:rPr>
            </w:pPr>
            <w:r w:rsidRPr="00017B7F">
              <w:rPr>
                <w:szCs w:val="21"/>
              </w:rPr>
              <w:t>一种</w:t>
            </w:r>
            <w:r w:rsidR="00CC433B" w:rsidRPr="00017B7F">
              <w:rPr>
                <w:szCs w:val="21"/>
              </w:rPr>
              <w:t>自养异养共生氨氧化菌剂及用途</w:t>
            </w:r>
          </w:p>
        </w:tc>
        <w:tc>
          <w:tcPr>
            <w:tcW w:w="1225" w:type="pct"/>
            <w:vAlign w:val="center"/>
          </w:tcPr>
          <w:p w:rsidR="00C0000F" w:rsidRPr="00017B7F" w:rsidRDefault="00CC433B" w:rsidP="00CC433B">
            <w:pPr>
              <w:spacing w:line="360" w:lineRule="auto"/>
              <w:jc w:val="center"/>
              <w:rPr>
                <w:szCs w:val="21"/>
              </w:rPr>
            </w:pPr>
            <w:r w:rsidRPr="00017B7F">
              <w:rPr>
                <w:szCs w:val="21"/>
              </w:rPr>
              <w:t>ZL200910058558.4</w:t>
            </w:r>
          </w:p>
        </w:tc>
        <w:tc>
          <w:tcPr>
            <w:tcW w:w="876" w:type="pct"/>
            <w:vAlign w:val="center"/>
          </w:tcPr>
          <w:p w:rsidR="00C0000F" w:rsidRPr="00017B7F" w:rsidRDefault="00C0000F" w:rsidP="00CC433B">
            <w:pPr>
              <w:spacing w:line="360" w:lineRule="auto"/>
              <w:jc w:val="center"/>
              <w:rPr>
                <w:szCs w:val="21"/>
              </w:rPr>
            </w:pPr>
            <w:r w:rsidRPr="00017B7F">
              <w:rPr>
                <w:szCs w:val="21"/>
              </w:rPr>
              <w:t>201</w:t>
            </w:r>
            <w:r w:rsidR="00CC433B" w:rsidRPr="00017B7F">
              <w:rPr>
                <w:rFonts w:hint="eastAsia"/>
                <w:szCs w:val="21"/>
              </w:rPr>
              <w:t>2</w:t>
            </w:r>
            <w:r w:rsidR="00CC433B" w:rsidRPr="00017B7F">
              <w:rPr>
                <w:szCs w:val="21"/>
              </w:rPr>
              <w:t>-06-</w:t>
            </w:r>
            <w:r w:rsidR="00CC433B" w:rsidRPr="00017B7F">
              <w:rPr>
                <w:rFonts w:hint="eastAsia"/>
                <w:szCs w:val="21"/>
              </w:rPr>
              <w:t>13</w:t>
            </w:r>
          </w:p>
        </w:tc>
      </w:tr>
      <w:tr w:rsidR="00C0000F" w:rsidRPr="00017B7F" w:rsidTr="00D817F2">
        <w:trPr>
          <w:jc w:val="center"/>
        </w:trPr>
        <w:tc>
          <w:tcPr>
            <w:tcW w:w="1184" w:type="pct"/>
            <w:vAlign w:val="center"/>
          </w:tcPr>
          <w:p w:rsidR="00C0000F" w:rsidRPr="00017B7F" w:rsidRDefault="00C0000F" w:rsidP="00D817F2">
            <w:pPr>
              <w:spacing w:line="360" w:lineRule="auto"/>
              <w:jc w:val="center"/>
              <w:rPr>
                <w:szCs w:val="21"/>
              </w:rPr>
            </w:pPr>
            <w:r w:rsidRPr="00017B7F">
              <w:rPr>
                <w:szCs w:val="21"/>
              </w:rPr>
              <w:t>发明专利</w:t>
            </w:r>
          </w:p>
        </w:tc>
        <w:tc>
          <w:tcPr>
            <w:tcW w:w="1715" w:type="pct"/>
            <w:vAlign w:val="center"/>
          </w:tcPr>
          <w:p w:rsidR="00C0000F" w:rsidRPr="00017B7F" w:rsidRDefault="00C0000F" w:rsidP="00D817F2">
            <w:pPr>
              <w:spacing w:line="360" w:lineRule="auto"/>
              <w:jc w:val="left"/>
              <w:rPr>
                <w:szCs w:val="21"/>
              </w:rPr>
            </w:pPr>
            <w:r w:rsidRPr="00017B7F">
              <w:rPr>
                <w:szCs w:val="21"/>
              </w:rPr>
              <w:t>一种生物电化学偶联脱氮装置和方法</w:t>
            </w:r>
          </w:p>
        </w:tc>
        <w:tc>
          <w:tcPr>
            <w:tcW w:w="1225" w:type="pct"/>
            <w:vAlign w:val="center"/>
          </w:tcPr>
          <w:p w:rsidR="00C0000F" w:rsidRPr="00017B7F" w:rsidRDefault="00C0000F" w:rsidP="00D817F2">
            <w:pPr>
              <w:spacing w:line="360" w:lineRule="auto"/>
              <w:jc w:val="center"/>
              <w:rPr>
                <w:szCs w:val="21"/>
              </w:rPr>
            </w:pPr>
            <w:r w:rsidRPr="00017B7F">
              <w:rPr>
                <w:szCs w:val="21"/>
              </w:rPr>
              <w:t>ZL201010254242.5</w:t>
            </w:r>
          </w:p>
        </w:tc>
        <w:tc>
          <w:tcPr>
            <w:tcW w:w="876" w:type="pct"/>
            <w:vAlign w:val="center"/>
          </w:tcPr>
          <w:p w:rsidR="00C0000F" w:rsidRPr="00017B7F" w:rsidRDefault="00C0000F" w:rsidP="00D817F2">
            <w:pPr>
              <w:spacing w:line="360" w:lineRule="auto"/>
              <w:jc w:val="center"/>
              <w:rPr>
                <w:szCs w:val="21"/>
              </w:rPr>
            </w:pPr>
            <w:r w:rsidRPr="00017B7F">
              <w:rPr>
                <w:szCs w:val="21"/>
              </w:rPr>
              <w:t>2013-07-31</w:t>
            </w:r>
          </w:p>
        </w:tc>
      </w:tr>
      <w:tr w:rsidR="00C0000F" w:rsidRPr="00017B7F" w:rsidTr="00D817F2">
        <w:trPr>
          <w:jc w:val="center"/>
        </w:trPr>
        <w:tc>
          <w:tcPr>
            <w:tcW w:w="1184" w:type="pct"/>
            <w:vAlign w:val="center"/>
          </w:tcPr>
          <w:p w:rsidR="00C0000F" w:rsidRPr="00455DA0" w:rsidRDefault="00C0000F" w:rsidP="00D817F2">
            <w:pPr>
              <w:tabs>
                <w:tab w:val="right" w:leader="dot" w:pos="8720"/>
              </w:tabs>
              <w:spacing w:after="100" w:line="360" w:lineRule="auto"/>
              <w:jc w:val="center"/>
              <w:rPr>
                <w:szCs w:val="21"/>
              </w:rPr>
            </w:pPr>
            <w:r w:rsidRPr="00455DA0">
              <w:rPr>
                <w:szCs w:val="21"/>
              </w:rPr>
              <w:t>发明专利</w:t>
            </w:r>
          </w:p>
        </w:tc>
        <w:tc>
          <w:tcPr>
            <w:tcW w:w="1715" w:type="pct"/>
            <w:vAlign w:val="center"/>
          </w:tcPr>
          <w:p w:rsidR="00C0000F" w:rsidRPr="00455DA0" w:rsidRDefault="003C33A0" w:rsidP="00D817F2">
            <w:pPr>
              <w:tabs>
                <w:tab w:val="right" w:leader="dot" w:pos="8720"/>
              </w:tabs>
              <w:spacing w:after="100" w:line="360" w:lineRule="auto"/>
              <w:jc w:val="left"/>
              <w:rPr>
                <w:szCs w:val="21"/>
              </w:rPr>
            </w:pPr>
            <w:r w:rsidRPr="00455DA0">
              <w:rPr>
                <w:rFonts w:hint="eastAsia"/>
                <w:szCs w:val="21"/>
              </w:rPr>
              <w:t>一种</w:t>
            </w:r>
            <w:r w:rsidR="00455DA0" w:rsidRPr="00455DA0">
              <w:rPr>
                <w:rFonts w:hint="eastAsia"/>
                <w:szCs w:val="21"/>
              </w:rPr>
              <w:t>微生物燃料电池及其用于处理废水的方法</w:t>
            </w:r>
          </w:p>
        </w:tc>
        <w:tc>
          <w:tcPr>
            <w:tcW w:w="1225" w:type="pct"/>
            <w:vAlign w:val="center"/>
          </w:tcPr>
          <w:p w:rsidR="00C0000F" w:rsidRPr="00455DA0" w:rsidRDefault="00C0000F" w:rsidP="00455DA0">
            <w:pPr>
              <w:tabs>
                <w:tab w:val="right" w:leader="dot" w:pos="8720"/>
              </w:tabs>
              <w:spacing w:after="100" w:line="360" w:lineRule="auto"/>
              <w:jc w:val="center"/>
              <w:rPr>
                <w:szCs w:val="21"/>
              </w:rPr>
            </w:pPr>
            <w:r w:rsidRPr="00455DA0">
              <w:rPr>
                <w:szCs w:val="21"/>
              </w:rPr>
              <w:t>ZL</w:t>
            </w:r>
            <w:r w:rsidR="00455DA0" w:rsidRPr="00455DA0">
              <w:rPr>
                <w:rFonts w:hint="eastAsia"/>
                <w:szCs w:val="21"/>
              </w:rPr>
              <w:t>201510605166.0</w:t>
            </w:r>
          </w:p>
        </w:tc>
        <w:tc>
          <w:tcPr>
            <w:tcW w:w="876" w:type="pct"/>
            <w:vAlign w:val="center"/>
          </w:tcPr>
          <w:p w:rsidR="00C0000F" w:rsidRPr="00455DA0" w:rsidRDefault="00A42C03" w:rsidP="00455DA0">
            <w:pPr>
              <w:tabs>
                <w:tab w:val="right" w:leader="dot" w:pos="8720"/>
              </w:tabs>
              <w:spacing w:after="100" w:line="360" w:lineRule="auto"/>
              <w:jc w:val="center"/>
              <w:rPr>
                <w:szCs w:val="21"/>
              </w:rPr>
            </w:pPr>
            <w:r w:rsidRPr="00455DA0">
              <w:rPr>
                <w:szCs w:val="21"/>
              </w:rPr>
              <w:t>201</w:t>
            </w:r>
            <w:r w:rsidR="00455DA0" w:rsidRPr="00455DA0">
              <w:rPr>
                <w:rFonts w:hint="eastAsia"/>
                <w:szCs w:val="21"/>
              </w:rPr>
              <w:t>7</w:t>
            </w:r>
            <w:r w:rsidRPr="00455DA0">
              <w:rPr>
                <w:szCs w:val="21"/>
              </w:rPr>
              <w:t>-</w:t>
            </w:r>
            <w:r w:rsidR="00810DA7" w:rsidRPr="00455DA0">
              <w:rPr>
                <w:rFonts w:hint="eastAsia"/>
                <w:szCs w:val="21"/>
              </w:rPr>
              <w:t>1</w:t>
            </w:r>
            <w:r w:rsidR="00455DA0" w:rsidRPr="00455DA0">
              <w:rPr>
                <w:rFonts w:hint="eastAsia"/>
                <w:szCs w:val="21"/>
              </w:rPr>
              <w:t>1</w:t>
            </w:r>
            <w:r w:rsidRPr="00455DA0">
              <w:rPr>
                <w:szCs w:val="21"/>
              </w:rPr>
              <w:t>-</w:t>
            </w:r>
            <w:r w:rsidR="00455DA0" w:rsidRPr="00455DA0">
              <w:rPr>
                <w:rFonts w:hint="eastAsia"/>
                <w:szCs w:val="21"/>
              </w:rPr>
              <w:t>03</w:t>
            </w:r>
            <w:bookmarkStart w:id="1" w:name="_GoBack"/>
            <w:bookmarkEnd w:id="1"/>
          </w:p>
        </w:tc>
      </w:tr>
      <w:tr w:rsidR="00810DA7" w:rsidRPr="00017B7F" w:rsidTr="00D817F2">
        <w:trPr>
          <w:jc w:val="center"/>
        </w:trPr>
        <w:tc>
          <w:tcPr>
            <w:tcW w:w="1184" w:type="pct"/>
            <w:vAlign w:val="center"/>
          </w:tcPr>
          <w:p w:rsidR="00810DA7" w:rsidRPr="00017B7F" w:rsidRDefault="00810DA7" w:rsidP="00CF15BC">
            <w:pPr>
              <w:spacing w:line="360" w:lineRule="auto"/>
              <w:jc w:val="center"/>
              <w:rPr>
                <w:szCs w:val="21"/>
              </w:rPr>
            </w:pPr>
            <w:r w:rsidRPr="00017B7F">
              <w:rPr>
                <w:szCs w:val="21"/>
              </w:rPr>
              <w:t>实用新型专利</w:t>
            </w:r>
          </w:p>
        </w:tc>
        <w:tc>
          <w:tcPr>
            <w:tcW w:w="1715" w:type="pct"/>
            <w:vAlign w:val="center"/>
          </w:tcPr>
          <w:p w:rsidR="00810DA7" w:rsidRPr="00017B7F" w:rsidRDefault="00810DA7" w:rsidP="00CF15BC">
            <w:pPr>
              <w:spacing w:line="360" w:lineRule="auto"/>
              <w:jc w:val="left"/>
              <w:rPr>
                <w:szCs w:val="21"/>
              </w:rPr>
            </w:pPr>
            <w:r w:rsidRPr="00017B7F">
              <w:rPr>
                <w:szCs w:val="21"/>
              </w:rPr>
              <w:t>粪尿分离式生态厕所</w:t>
            </w:r>
          </w:p>
        </w:tc>
        <w:tc>
          <w:tcPr>
            <w:tcW w:w="1225" w:type="pct"/>
            <w:vAlign w:val="center"/>
          </w:tcPr>
          <w:p w:rsidR="00810DA7" w:rsidRPr="00017B7F" w:rsidRDefault="00810DA7" w:rsidP="00CF15BC">
            <w:pPr>
              <w:spacing w:line="360" w:lineRule="auto"/>
              <w:jc w:val="center"/>
              <w:rPr>
                <w:szCs w:val="21"/>
              </w:rPr>
            </w:pPr>
            <w:r w:rsidRPr="00017B7F">
              <w:rPr>
                <w:szCs w:val="21"/>
              </w:rPr>
              <w:t>ZL201420804109.6</w:t>
            </w:r>
          </w:p>
        </w:tc>
        <w:tc>
          <w:tcPr>
            <w:tcW w:w="876" w:type="pct"/>
            <w:vAlign w:val="center"/>
          </w:tcPr>
          <w:p w:rsidR="00810DA7" w:rsidRPr="00017B7F" w:rsidRDefault="00810DA7" w:rsidP="00CF15BC">
            <w:pPr>
              <w:spacing w:line="360" w:lineRule="auto"/>
              <w:jc w:val="center"/>
              <w:rPr>
                <w:szCs w:val="21"/>
              </w:rPr>
            </w:pPr>
            <w:r w:rsidRPr="00017B7F">
              <w:rPr>
                <w:szCs w:val="21"/>
              </w:rPr>
              <w:t>2015-05-20</w:t>
            </w:r>
          </w:p>
        </w:tc>
      </w:tr>
      <w:tr w:rsidR="00810DA7" w:rsidRPr="00017B7F" w:rsidTr="00D817F2">
        <w:trPr>
          <w:jc w:val="center"/>
        </w:trPr>
        <w:tc>
          <w:tcPr>
            <w:tcW w:w="1184" w:type="pct"/>
            <w:vAlign w:val="center"/>
          </w:tcPr>
          <w:p w:rsidR="00810DA7" w:rsidRPr="00017B7F" w:rsidRDefault="00810DA7" w:rsidP="00D817F2">
            <w:pPr>
              <w:spacing w:line="360" w:lineRule="auto"/>
              <w:jc w:val="center"/>
              <w:rPr>
                <w:szCs w:val="21"/>
              </w:rPr>
            </w:pPr>
            <w:r w:rsidRPr="00017B7F">
              <w:rPr>
                <w:szCs w:val="21"/>
              </w:rPr>
              <w:t>实用新型专利</w:t>
            </w:r>
          </w:p>
        </w:tc>
        <w:tc>
          <w:tcPr>
            <w:tcW w:w="1715" w:type="pct"/>
            <w:vAlign w:val="center"/>
          </w:tcPr>
          <w:p w:rsidR="00810DA7" w:rsidRPr="00017B7F" w:rsidRDefault="00810DA7" w:rsidP="00D817F2">
            <w:pPr>
              <w:spacing w:line="360" w:lineRule="auto"/>
              <w:jc w:val="left"/>
              <w:rPr>
                <w:szCs w:val="21"/>
              </w:rPr>
            </w:pPr>
            <w:r w:rsidRPr="00017B7F">
              <w:rPr>
                <w:szCs w:val="21"/>
              </w:rPr>
              <w:t>粪尿</w:t>
            </w:r>
            <w:proofErr w:type="gramStart"/>
            <w:r w:rsidRPr="00017B7F">
              <w:rPr>
                <w:szCs w:val="21"/>
              </w:rPr>
              <w:t>一</w:t>
            </w:r>
            <w:proofErr w:type="gramEnd"/>
            <w:r w:rsidRPr="00017B7F">
              <w:rPr>
                <w:szCs w:val="21"/>
              </w:rPr>
              <w:t>体式生态厕所</w:t>
            </w:r>
          </w:p>
        </w:tc>
        <w:tc>
          <w:tcPr>
            <w:tcW w:w="1225" w:type="pct"/>
            <w:vAlign w:val="center"/>
          </w:tcPr>
          <w:p w:rsidR="00810DA7" w:rsidRPr="00017B7F" w:rsidRDefault="00810DA7" w:rsidP="00D817F2">
            <w:pPr>
              <w:spacing w:line="360" w:lineRule="auto"/>
              <w:jc w:val="center"/>
              <w:rPr>
                <w:szCs w:val="21"/>
              </w:rPr>
            </w:pPr>
            <w:r w:rsidRPr="00017B7F">
              <w:rPr>
                <w:szCs w:val="21"/>
              </w:rPr>
              <w:t>ZL201420802700.8</w:t>
            </w:r>
          </w:p>
        </w:tc>
        <w:tc>
          <w:tcPr>
            <w:tcW w:w="876" w:type="pct"/>
            <w:vAlign w:val="center"/>
          </w:tcPr>
          <w:p w:rsidR="00810DA7" w:rsidRPr="00017B7F" w:rsidRDefault="00810DA7" w:rsidP="00D817F2">
            <w:pPr>
              <w:spacing w:line="360" w:lineRule="auto"/>
              <w:jc w:val="center"/>
              <w:rPr>
                <w:szCs w:val="21"/>
              </w:rPr>
            </w:pPr>
            <w:r w:rsidRPr="00017B7F">
              <w:rPr>
                <w:szCs w:val="21"/>
              </w:rPr>
              <w:t>2015-05-20</w:t>
            </w:r>
          </w:p>
        </w:tc>
      </w:tr>
    </w:tbl>
    <w:p w:rsidR="00DA2D62" w:rsidRPr="00017B7F" w:rsidRDefault="00DA2D62" w:rsidP="00C0000F">
      <w:pPr>
        <w:spacing w:line="360" w:lineRule="auto"/>
        <w:rPr>
          <w:sz w:val="24"/>
        </w:rPr>
      </w:pPr>
    </w:p>
    <w:p w:rsidR="00D817F2" w:rsidRPr="00017B7F" w:rsidRDefault="003D03BC" w:rsidP="00C0000F">
      <w:pPr>
        <w:spacing w:line="360" w:lineRule="auto"/>
        <w:rPr>
          <w:b/>
          <w:sz w:val="28"/>
          <w:szCs w:val="28"/>
        </w:rPr>
      </w:pPr>
      <w:r w:rsidRPr="00017B7F">
        <w:rPr>
          <w:rFonts w:hint="eastAsia"/>
          <w:b/>
          <w:sz w:val="28"/>
          <w:szCs w:val="28"/>
        </w:rPr>
        <w:t>【主要完成人情况表】</w:t>
      </w:r>
    </w:p>
    <w:tbl>
      <w:tblPr>
        <w:tblStyle w:val="a5"/>
        <w:tblW w:w="0" w:type="auto"/>
        <w:jc w:val="center"/>
        <w:tblLook w:val="04A0" w:firstRow="1" w:lastRow="0" w:firstColumn="1" w:lastColumn="0" w:noHBand="0" w:noVBand="1"/>
      </w:tblPr>
      <w:tblGrid>
        <w:gridCol w:w="1526"/>
        <w:gridCol w:w="2946"/>
        <w:gridCol w:w="1515"/>
        <w:gridCol w:w="2959"/>
      </w:tblGrid>
      <w:tr w:rsidR="00D817F2" w:rsidRPr="00017B7F" w:rsidTr="00D817F2">
        <w:trPr>
          <w:jc w:val="center"/>
        </w:trPr>
        <w:tc>
          <w:tcPr>
            <w:tcW w:w="1526" w:type="dxa"/>
          </w:tcPr>
          <w:p w:rsidR="00D817F2" w:rsidRPr="00017B7F" w:rsidRDefault="00D817F2" w:rsidP="00D817F2">
            <w:pPr>
              <w:spacing w:line="360" w:lineRule="auto"/>
              <w:rPr>
                <w:szCs w:val="21"/>
              </w:rPr>
            </w:pPr>
            <w:r w:rsidRPr="00017B7F">
              <w:rPr>
                <w:rFonts w:hint="eastAsia"/>
                <w:szCs w:val="21"/>
              </w:rPr>
              <w:t>姓名</w:t>
            </w:r>
          </w:p>
        </w:tc>
        <w:tc>
          <w:tcPr>
            <w:tcW w:w="2946" w:type="dxa"/>
          </w:tcPr>
          <w:p w:rsidR="00D817F2" w:rsidRPr="00017B7F" w:rsidRDefault="00D817F2" w:rsidP="00D817F2">
            <w:pPr>
              <w:spacing w:line="360" w:lineRule="auto"/>
              <w:rPr>
                <w:szCs w:val="21"/>
              </w:rPr>
            </w:pPr>
            <w:r w:rsidRPr="00017B7F">
              <w:rPr>
                <w:rFonts w:ascii="宋体" w:hAnsi="宋体"/>
                <w:szCs w:val="20"/>
              </w:rPr>
              <w:t>闫志英</w:t>
            </w:r>
          </w:p>
        </w:tc>
        <w:tc>
          <w:tcPr>
            <w:tcW w:w="1515" w:type="dxa"/>
          </w:tcPr>
          <w:p w:rsidR="00D817F2" w:rsidRPr="00017B7F" w:rsidRDefault="00D817F2" w:rsidP="00D817F2">
            <w:pPr>
              <w:spacing w:line="360" w:lineRule="auto"/>
              <w:rPr>
                <w:szCs w:val="21"/>
              </w:rPr>
            </w:pPr>
            <w:r w:rsidRPr="00017B7F">
              <w:rPr>
                <w:rFonts w:hint="eastAsia"/>
                <w:szCs w:val="21"/>
              </w:rPr>
              <w:t>排名</w:t>
            </w:r>
          </w:p>
        </w:tc>
        <w:tc>
          <w:tcPr>
            <w:tcW w:w="2959" w:type="dxa"/>
          </w:tcPr>
          <w:p w:rsidR="00D817F2" w:rsidRPr="00017B7F" w:rsidRDefault="00532308" w:rsidP="00D817F2">
            <w:pPr>
              <w:spacing w:line="360" w:lineRule="auto"/>
              <w:rPr>
                <w:szCs w:val="21"/>
              </w:rPr>
            </w:pPr>
            <w:r w:rsidRPr="00017B7F">
              <w:rPr>
                <w:rFonts w:hint="eastAsia"/>
                <w:szCs w:val="21"/>
              </w:rPr>
              <w:t>1</w:t>
            </w:r>
          </w:p>
        </w:tc>
      </w:tr>
      <w:tr w:rsidR="00D817F2" w:rsidRPr="00017B7F" w:rsidTr="00D817F2">
        <w:trPr>
          <w:jc w:val="center"/>
        </w:trPr>
        <w:tc>
          <w:tcPr>
            <w:tcW w:w="1526" w:type="dxa"/>
          </w:tcPr>
          <w:p w:rsidR="00D817F2" w:rsidRPr="00017B7F" w:rsidRDefault="00D817F2" w:rsidP="00D817F2">
            <w:pPr>
              <w:spacing w:line="360" w:lineRule="auto"/>
              <w:rPr>
                <w:szCs w:val="21"/>
              </w:rPr>
            </w:pPr>
            <w:r w:rsidRPr="00017B7F">
              <w:rPr>
                <w:rFonts w:hint="eastAsia"/>
                <w:szCs w:val="21"/>
              </w:rPr>
              <w:t>行政职务</w:t>
            </w:r>
          </w:p>
        </w:tc>
        <w:tc>
          <w:tcPr>
            <w:tcW w:w="2946" w:type="dxa"/>
          </w:tcPr>
          <w:p w:rsidR="00D817F2" w:rsidRPr="00017B7F" w:rsidRDefault="00D817F2" w:rsidP="00D817F2">
            <w:pPr>
              <w:spacing w:line="360" w:lineRule="auto"/>
              <w:rPr>
                <w:szCs w:val="21"/>
              </w:rPr>
            </w:pPr>
            <w:r w:rsidRPr="00017B7F">
              <w:rPr>
                <w:rFonts w:ascii="宋体" w:hAnsi="宋体"/>
                <w:szCs w:val="20"/>
              </w:rPr>
              <w:t>中心副书记</w:t>
            </w:r>
            <w:r w:rsidR="003C4A2B" w:rsidRPr="00017B7F">
              <w:rPr>
                <w:rFonts w:ascii="宋体" w:hAnsi="宋体" w:hint="eastAsia"/>
                <w:szCs w:val="20"/>
              </w:rPr>
              <w:t>/主任助理</w:t>
            </w:r>
          </w:p>
        </w:tc>
        <w:tc>
          <w:tcPr>
            <w:tcW w:w="1515" w:type="dxa"/>
          </w:tcPr>
          <w:p w:rsidR="00D817F2" w:rsidRPr="00017B7F" w:rsidRDefault="00D817F2" w:rsidP="00D817F2">
            <w:pPr>
              <w:spacing w:line="360" w:lineRule="auto"/>
              <w:rPr>
                <w:szCs w:val="21"/>
              </w:rPr>
            </w:pPr>
            <w:r w:rsidRPr="00017B7F">
              <w:rPr>
                <w:rFonts w:hint="eastAsia"/>
                <w:szCs w:val="21"/>
              </w:rPr>
              <w:t>技术职称</w:t>
            </w:r>
          </w:p>
        </w:tc>
        <w:tc>
          <w:tcPr>
            <w:tcW w:w="2959" w:type="dxa"/>
          </w:tcPr>
          <w:p w:rsidR="00D817F2" w:rsidRPr="00017B7F" w:rsidRDefault="00D817F2" w:rsidP="00D817F2">
            <w:pPr>
              <w:spacing w:line="360" w:lineRule="auto"/>
              <w:rPr>
                <w:szCs w:val="21"/>
              </w:rPr>
            </w:pPr>
            <w:r w:rsidRPr="00017B7F">
              <w:rPr>
                <w:rFonts w:hint="eastAsia"/>
                <w:szCs w:val="21"/>
              </w:rPr>
              <w:t>研究员</w:t>
            </w:r>
          </w:p>
        </w:tc>
      </w:tr>
      <w:tr w:rsidR="00D817F2" w:rsidRPr="00017B7F" w:rsidTr="00D817F2">
        <w:trPr>
          <w:jc w:val="center"/>
        </w:trPr>
        <w:tc>
          <w:tcPr>
            <w:tcW w:w="1526" w:type="dxa"/>
          </w:tcPr>
          <w:p w:rsidR="00D817F2" w:rsidRPr="00017B7F" w:rsidRDefault="00D817F2" w:rsidP="00D817F2">
            <w:pPr>
              <w:spacing w:line="360" w:lineRule="auto"/>
              <w:rPr>
                <w:szCs w:val="21"/>
              </w:rPr>
            </w:pPr>
            <w:r w:rsidRPr="00017B7F">
              <w:rPr>
                <w:rFonts w:hint="eastAsia"/>
                <w:szCs w:val="21"/>
              </w:rPr>
              <w:t>工作单位</w:t>
            </w:r>
          </w:p>
        </w:tc>
        <w:tc>
          <w:tcPr>
            <w:tcW w:w="2946" w:type="dxa"/>
          </w:tcPr>
          <w:p w:rsidR="00D817F2" w:rsidRPr="00017B7F" w:rsidRDefault="00D817F2" w:rsidP="00D817F2">
            <w:pPr>
              <w:spacing w:line="360" w:lineRule="auto"/>
              <w:rPr>
                <w:szCs w:val="21"/>
              </w:rPr>
            </w:pPr>
            <w:r w:rsidRPr="00017B7F">
              <w:rPr>
                <w:rFonts w:ascii="宋体" w:hAnsi="宋体"/>
                <w:szCs w:val="20"/>
              </w:rPr>
              <w:t>中国科学院成都生物研究所</w:t>
            </w:r>
          </w:p>
        </w:tc>
        <w:tc>
          <w:tcPr>
            <w:tcW w:w="1515" w:type="dxa"/>
          </w:tcPr>
          <w:p w:rsidR="00D817F2" w:rsidRPr="00017B7F" w:rsidRDefault="00D817F2" w:rsidP="00D817F2">
            <w:pPr>
              <w:spacing w:line="360" w:lineRule="auto"/>
              <w:rPr>
                <w:szCs w:val="21"/>
              </w:rPr>
            </w:pPr>
            <w:r w:rsidRPr="00017B7F">
              <w:rPr>
                <w:rFonts w:hint="eastAsia"/>
                <w:szCs w:val="21"/>
              </w:rPr>
              <w:t>完成单位</w:t>
            </w:r>
          </w:p>
        </w:tc>
        <w:tc>
          <w:tcPr>
            <w:tcW w:w="2959" w:type="dxa"/>
          </w:tcPr>
          <w:p w:rsidR="00D817F2" w:rsidRPr="00017B7F" w:rsidRDefault="00D817F2" w:rsidP="00D817F2">
            <w:pPr>
              <w:spacing w:line="360" w:lineRule="auto"/>
              <w:rPr>
                <w:szCs w:val="21"/>
              </w:rPr>
            </w:pPr>
            <w:r w:rsidRPr="00017B7F">
              <w:rPr>
                <w:rFonts w:ascii="宋体" w:hAnsi="宋体"/>
                <w:szCs w:val="20"/>
              </w:rPr>
              <w:t>中国科学院成都生物研究所</w:t>
            </w:r>
          </w:p>
        </w:tc>
      </w:tr>
      <w:tr w:rsidR="00D817F2" w:rsidRPr="00017B7F" w:rsidTr="00D817F2">
        <w:trPr>
          <w:jc w:val="center"/>
        </w:trPr>
        <w:tc>
          <w:tcPr>
            <w:tcW w:w="8946" w:type="dxa"/>
            <w:gridSpan w:val="4"/>
          </w:tcPr>
          <w:p w:rsidR="00D817F2" w:rsidRPr="00017B7F" w:rsidRDefault="00D817F2" w:rsidP="00D817F2">
            <w:pPr>
              <w:spacing w:line="360" w:lineRule="auto"/>
              <w:rPr>
                <w:rFonts w:ascii="宋体" w:hAnsi="宋体"/>
                <w:szCs w:val="21"/>
              </w:rPr>
            </w:pPr>
            <w:r w:rsidRPr="00017B7F">
              <w:rPr>
                <w:rFonts w:ascii="宋体" w:hAnsi="宋体" w:hint="eastAsia"/>
                <w:szCs w:val="21"/>
              </w:rPr>
              <w:t>对本项目技术创造性贡献：</w:t>
            </w:r>
          </w:p>
          <w:p w:rsidR="00D817F2" w:rsidRPr="00017B7F" w:rsidRDefault="0029144F" w:rsidP="00747486">
            <w:pPr>
              <w:spacing w:line="360" w:lineRule="auto"/>
              <w:ind w:firstLineChars="200" w:firstLine="420"/>
              <w:rPr>
                <w:szCs w:val="21"/>
              </w:rPr>
            </w:pPr>
            <w:r w:rsidRPr="00017B7F">
              <w:rPr>
                <w:rFonts w:hint="eastAsia"/>
                <w:szCs w:val="21"/>
              </w:rPr>
              <w:t>该项目成果整体产出的</w:t>
            </w:r>
            <w:r w:rsidR="00D817F2" w:rsidRPr="00017B7F">
              <w:rPr>
                <w:rFonts w:hint="eastAsia"/>
                <w:szCs w:val="21"/>
              </w:rPr>
              <w:t>组织者，科技创新点</w:t>
            </w:r>
            <w:r w:rsidR="00D817F2" w:rsidRPr="00017B7F">
              <w:rPr>
                <w:rFonts w:hint="eastAsia"/>
                <w:szCs w:val="21"/>
              </w:rPr>
              <w:t>1</w:t>
            </w:r>
            <w:r w:rsidR="00D817F2" w:rsidRPr="00017B7F">
              <w:rPr>
                <w:rFonts w:hint="eastAsia"/>
                <w:szCs w:val="21"/>
              </w:rPr>
              <w:t>和</w:t>
            </w:r>
            <w:r w:rsidR="00D817F2" w:rsidRPr="00017B7F">
              <w:rPr>
                <w:rFonts w:hint="eastAsia"/>
                <w:szCs w:val="21"/>
              </w:rPr>
              <w:t>2</w:t>
            </w:r>
            <w:r w:rsidR="00D817F2" w:rsidRPr="00017B7F">
              <w:rPr>
                <w:rFonts w:hint="eastAsia"/>
                <w:szCs w:val="21"/>
              </w:rPr>
              <w:t>的主要贡献者，项目“畜禽粪便恶臭控制与资源化复合菌剂的研制与示范”课题负责人，主持完成了该项目成果的全过程研发、技术集成、示范与应用，研发了复合微生物菌剂，完成了工艺设计与优化调控以及</w:t>
            </w:r>
            <w:r w:rsidRPr="00017B7F">
              <w:rPr>
                <w:rFonts w:hint="eastAsia"/>
                <w:szCs w:val="21"/>
              </w:rPr>
              <w:t>生态厕所</w:t>
            </w:r>
            <w:r w:rsidR="00D817F2" w:rsidRPr="00017B7F">
              <w:rPr>
                <w:rFonts w:hint="eastAsia"/>
                <w:szCs w:val="21"/>
              </w:rPr>
              <w:t>成套技术的集成。</w:t>
            </w:r>
            <w:r w:rsidR="00747486" w:rsidRPr="00017B7F">
              <w:rPr>
                <w:rFonts w:hint="eastAsia"/>
                <w:szCs w:val="21"/>
              </w:rPr>
              <w:t>主要</w:t>
            </w:r>
            <w:r w:rsidR="00D817F2" w:rsidRPr="00017B7F">
              <w:rPr>
                <w:rFonts w:hint="eastAsia"/>
                <w:szCs w:val="21"/>
              </w:rPr>
              <w:t>旁证材料：发明专利</w:t>
            </w:r>
            <w:r w:rsidR="00D817F2" w:rsidRPr="00017B7F">
              <w:rPr>
                <w:rFonts w:hint="eastAsia"/>
                <w:szCs w:val="21"/>
              </w:rPr>
              <w:t>4</w:t>
            </w:r>
            <w:r w:rsidR="00D817F2" w:rsidRPr="00017B7F">
              <w:rPr>
                <w:rFonts w:hint="eastAsia"/>
                <w:szCs w:val="21"/>
              </w:rPr>
              <w:t>件，实用新型</w:t>
            </w:r>
            <w:r w:rsidR="00D817F2" w:rsidRPr="00017B7F">
              <w:rPr>
                <w:rFonts w:hint="eastAsia"/>
                <w:szCs w:val="21"/>
              </w:rPr>
              <w:t>2</w:t>
            </w:r>
            <w:r w:rsidR="00D817F2" w:rsidRPr="00017B7F">
              <w:rPr>
                <w:rFonts w:hint="eastAsia"/>
                <w:szCs w:val="21"/>
              </w:rPr>
              <w:t>件，详见</w:t>
            </w:r>
            <w:r w:rsidR="0082113A" w:rsidRPr="00017B7F">
              <w:rPr>
                <w:rFonts w:hint="eastAsia"/>
                <w:szCs w:val="21"/>
              </w:rPr>
              <w:t>核心</w:t>
            </w:r>
            <w:r w:rsidR="00D817F2" w:rsidRPr="00017B7F">
              <w:rPr>
                <w:rFonts w:hint="eastAsia"/>
                <w:szCs w:val="21"/>
              </w:rPr>
              <w:t>知识产权证明材料附件</w:t>
            </w:r>
            <w:r w:rsidR="00D817F2" w:rsidRPr="00017B7F">
              <w:rPr>
                <w:rFonts w:hint="eastAsia"/>
                <w:szCs w:val="21"/>
              </w:rPr>
              <w:t>1.1</w:t>
            </w:r>
            <w:r w:rsidR="00747486" w:rsidRPr="00017B7F">
              <w:rPr>
                <w:rFonts w:hint="eastAsia"/>
                <w:szCs w:val="21"/>
              </w:rPr>
              <w:t>，</w:t>
            </w:r>
            <w:r w:rsidR="0082113A" w:rsidRPr="00017B7F">
              <w:rPr>
                <w:rFonts w:hint="eastAsia"/>
                <w:szCs w:val="21"/>
              </w:rPr>
              <w:t>1.2</w:t>
            </w:r>
            <w:r w:rsidR="0082113A" w:rsidRPr="00017B7F">
              <w:rPr>
                <w:rFonts w:hint="eastAsia"/>
                <w:szCs w:val="21"/>
              </w:rPr>
              <w:t>；应用证明</w:t>
            </w:r>
            <w:r w:rsidR="0082113A" w:rsidRPr="00017B7F">
              <w:rPr>
                <w:rFonts w:hint="eastAsia"/>
                <w:szCs w:val="21"/>
              </w:rPr>
              <w:t>2.1</w:t>
            </w:r>
            <w:r w:rsidR="00747486" w:rsidRPr="00017B7F">
              <w:rPr>
                <w:rFonts w:hint="eastAsia"/>
                <w:szCs w:val="21"/>
              </w:rPr>
              <w:t>，</w:t>
            </w:r>
            <w:r w:rsidR="0082113A" w:rsidRPr="00017B7F">
              <w:rPr>
                <w:rFonts w:hint="eastAsia"/>
                <w:szCs w:val="21"/>
              </w:rPr>
              <w:t>4.1</w:t>
            </w:r>
            <w:r w:rsidR="0082113A" w:rsidRPr="00017B7F">
              <w:rPr>
                <w:rFonts w:hint="eastAsia"/>
                <w:szCs w:val="21"/>
              </w:rPr>
              <w:t>；成果登记证书</w:t>
            </w:r>
            <w:r w:rsidR="0082113A" w:rsidRPr="00017B7F">
              <w:rPr>
                <w:rFonts w:hint="eastAsia"/>
                <w:szCs w:val="21"/>
              </w:rPr>
              <w:t>4.2</w:t>
            </w:r>
            <w:r w:rsidR="0082113A" w:rsidRPr="00017B7F">
              <w:rPr>
                <w:rFonts w:hint="eastAsia"/>
                <w:szCs w:val="21"/>
              </w:rPr>
              <w:t>；客观评价</w:t>
            </w:r>
            <w:r w:rsidR="0082113A" w:rsidRPr="00017B7F">
              <w:rPr>
                <w:rFonts w:hint="eastAsia"/>
                <w:szCs w:val="21"/>
              </w:rPr>
              <w:t>4.3</w:t>
            </w:r>
            <w:r w:rsidR="00747486" w:rsidRPr="00017B7F">
              <w:rPr>
                <w:rFonts w:hint="eastAsia"/>
                <w:szCs w:val="21"/>
              </w:rPr>
              <w:t>；其他附件</w:t>
            </w:r>
            <w:r w:rsidR="00747486" w:rsidRPr="00017B7F">
              <w:rPr>
                <w:rFonts w:hint="eastAsia"/>
                <w:szCs w:val="21"/>
              </w:rPr>
              <w:t>4.6</w:t>
            </w:r>
            <w:r w:rsidR="00747486" w:rsidRPr="00017B7F">
              <w:rPr>
                <w:rFonts w:hint="eastAsia"/>
                <w:szCs w:val="21"/>
              </w:rPr>
              <w:t>。</w:t>
            </w:r>
          </w:p>
        </w:tc>
      </w:tr>
      <w:tr w:rsidR="00D817F2" w:rsidRPr="00017B7F" w:rsidTr="00D817F2">
        <w:trPr>
          <w:jc w:val="center"/>
        </w:trPr>
        <w:tc>
          <w:tcPr>
            <w:tcW w:w="1526" w:type="dxa"/>
          </w:tcPr>
          <w:p w:rsidR="00D817F2" w:rsidRPr="00017B7F" w:rsidRDefault="00D817F2" w:rsidP="004243F3">
            <w:pPr>
              <w:spacing w:line="360" w:lineRule="auto"/>
              <w:rPr>
                <w:szCs w:val="21"/>
              </w:rPr>
            </w:pPr>
            <w:r w:rsidRPr="00017B7F">
              <w:rPr>
                <w:rFonts w:hint="eastAsia"/>
                <w:szCs w:val="21"/>
              </w:rPr>
              <w:t>姓名</w:t>
            </w:r>
          </w:p>
        </w:tc>
        <w:tc>
          <w:tcPr>
            <w:tcW w:w="2946" w:type="dxa"/>
          </w:tcPr>
          <w:p w:rsidR="00D817F2" w:rsidRPr="00017B7F" w:rsidRDefault="00D817F2" w:rsidP="004243F3">
            <w:pPr>
              <w:spacing w:line="360" w:lineRule="auto"/>
              <w:rPr>
                <w:szCs w:val="21"/>
              </w:rPr>
            </w:pPr>
            <w:r w:rsidRPr="00017B7F">
              <w:rPr>
                <w:rFonts w:ascii="宋体" w:hAnsi="宋体" w:hint="eastAsia"/>
                <w:szCs w:val="20"/>
              </w:rPr>
              <w:t>占国强</w:t>
            </w:r>
          </w:p>
        </w:tc>
        <w:tc>
          <w:tcPr>
            <w:tcW w:w="1515" w:type="dxa"/>
          </w:tcPr>
          <w:p w:rsidR="00D817F2" w:rsidRPr="00017B7F" w:rsidRDefault="00D817F2" w:rsidP="004243F3">
            <w:pPr>
              <w:spacing w:line="360" w:lineRule="auto"/>
              <w:rPr>
                <w:szCs w:val="21"/>
              </w:rPr>
            </w:pPr>
            <w:r w:rsidRPr="00017B7F">
              <w:rPr>
                <w:rFonts w:hint="eastAsia"/>
                <w:szCs w:val="21"/>
              </w:rPr>
              <w:t>排名</w:t>
            </w:r>
          </w:p>
        </w:tc>
        <w:tc>
          <w:tcPr>
            <w:tcW w:w="2959" w:type="dxa"/>
          </w:tcPr>
          <w:p w:rsidR="00D817F2" w:rsidRPr="00017B7F" w:rsidRDefault="00532308" w:rsidP="004243F3">
            <w:pPr>
              <w:spacing w:line="360" w:lineRule="auto"/>
              <w:rPr>
                <w:szCs w:val="21"/>
              </w:rPr>
            </w:pPr>
            <w:r w:rsidRPr="00017B7F">
              <w:rPr>
                <w:rFonts w:hint="eastAsia"/>
                <w:szCs w:val="21"/>
              </w:rPr>
              <w:t>2</w:t>
            </w:r>
          </w:p>
        </w:tc>
      </w:tr>
      <w:tr w:rsidR="00D817F2" w:rsidRPr="00017B7F" w:rsidTr="00D817F2">
        <w:trPr>
          <w:jc w:val="center"/>
        </w:trPr>
        <w:tc>
          <w:tcPr>
            <w:tcW w:w="1526" w:type="dxa"/>
          </w:tcPr>
          <w:p w:rsidR="00D817F2" w:rsidRPr="00017B7F" w:rsidRDefault="00D817F2" w:rsidP="004243F3">
            <w:pPr>
              <w:spacing w:line="360" w:lineRule="auto"/>
              <w:rPr>
                <w:szCs w:val="21"/>
              </w:rPr>
            </w:pPr>
            <w:r w:rsidRPr="00017B7F">
              <w:rPr>
                <w:rFonts w:hint="eastAsia"/>
                <w:szCs w:val="21"/>
              </w:rPr>
              <w:t>行政职务</w:t>
            </w:r>
          </w:p>
        </w:tc>
        <w:tc>
          <w:tcPr>
            <w:tcW w:w="2946" w:type="dxa"/>
          </w:tcPr>
          <w:p w:rsidR="00D817F2" w:rsidRPr="00017B7F" w:rsidRDefault="00D817F2" w:rsidP="004243F3">
            <w:pPr>
              <w:spacing w:line="360" w:lineRule="auto"/>
              <w:rPr>
                <w:szCs w:val="21"/>
              </w:rPr>
            </w:pPr>
            <w:r w:rsidRPr="00017B7F">
              <w:rPr>
                <w:rFonts w:ascii="宋体" w:hAnsi="宋体" w:hint="eastAsia"/>
                <w:szCs w:val="20"/>
              </w:rPr>
              <w:t>/</w:t>
            </w:r>
          </w:p>
        </w:tc>
        <w:tc>
          <w:tcPr>
            <w:tcW w:w="1515" w:type="dxa"/>
          </w:tcPr>
          <w:p w:rsidR="00D817F2" w:rsidRPr="00017B7F" w:rsidRDefault="00D817F2" w:rsidP="004243F3">
            <w:pPr>
              <w:spacing w:line="360" w:lineRule="auto"/>
              <w:rPr>
                <w:szCs w:val="21"/>
              </w:rPr>
            </w:pPr>
            <w:r w:rsidRPr="00017B7F">
              <w:rPr>
                <w:rFonts w:hint="eastAsia"/>
                <w:szCs w:val="21"/>
              </w:rPr>
              <w:t>技术职称</w:t>
            </w:r>
          </w:p>
        </w:tc>
        <w:tc>
          <w:tcPr>
            <w:tcW w:w="2959" w:type="dxa"/>
          </w:tcPr>
          <w:p w:rsidR="00D817F2" w:rsidRPr="00017B7F" w:rsidRDefault="00D817F2" w:rsidP="004243F3">
            <w:pPr>
              <w:spacing w:line="360" w:lineRule="auto"/>
              <w:rPr>
                <w:szCs w:val="21"/>
              </w:rPr>
            </w:pPr>
            <w:r w:rsidRPr="00017B7F">
              <w:rPr>
                <w:rFonts w:hint="eastAsia"/>
                <w:szCs w:val="21"/>
              </w:rPr>
              <w:t>副研究员</w:t>
            </w:r>
          </w:p>
        </w:tc>
      </w:tr>
      <w:tr w:rsidR="00D817F2" w:rsidRPr="00017B7F" w:rsidTr="00D817F2">
        <w:trPr>
          <w:jc w:val="center"/>
        </w:trPr>
        <w:tc>
          <w:tcPr>
            <w:tcW w:w="1526" w:type="dxa"/>
          </w:tcPr>
          <w:p w:rsidR="00D817F2" w:rsidRPr="00017B7F" w:rsidRDefault="00D817F2" w:rsidP="004243F3">
            <w:pPr>
              <w:spacing w:line="360" w:lineRule="auto"/>
              <w:rPr>
                <w:szCs w:val="21"/>
              </w:rPr>
            </w:pPr>
            <w:r w:rsidRPr="00017B7F">
              <w:rPr>
                <w:rFonts w:hint="eastAsia"/>
                <w:szCs w:val="21"/>
              </w:rPr>
              <w:t>工作单位</w:t>
            </w:r>
          </w:p>
        </w:tc>
        <w:tc>
          <w:tcPr>
            <w:tcW w:w="2946" w:type="dxa"/>
          </w:tcPr>
          <w:p w:rsidR="00D817F2" w:rsidRPr="00017B7F" w:rsidRDefault="00D817F2" w:rsidP="004243F3">
            <w:pPr>
              <w:spacing w:line="360" w:lineRule="auto"/>
              <w:rPr>
                <w:szCs w:val="21"/>
              </w:rPr>
            </w:pPr>
            <w:r w:rsidRPr="00017B7F">
              <w:rPr>
                <w:rFonts w:ascii="宋体" w:hAnsi="宋体"/>
                <w:szCs w:val="20"/>
              </w:rPr>
              <w:t>中国科学院成都生物研究所</w:t>
            </w:r>
          </w:p>
        </w:tc>
        <w:tc>
          <w:tcPr>
            <w:tcW w:w="1515" w:type="dxa"/>
          </w:tcPr>
          <w:p w:rsidR="00D817F2" w:rsidRPr="00017B7F" w:rsidRDefault="00D817F2" w:rsidP="004243F3">
            <w:pPr>
              <w:spacing w:line="360" w:lineRule="auto"/>
              <w:rPr>
                <w:szCs w:val="21"/>
              </w:rPr>
            </w:pPr>
            <w:r w:rsidRPr="00017B7F">
              <w:rPr>
                <w:rFonts w:hint="eastAsia"/>
                <w:szCs w:val="21"/>
              </w:rPr>
              <w:t>完成单位</w:t>
            </w:r>
          </w:p>
        </w:tc>
        <w:tc>
          <w:tcPr>
            <w:tcW w:w="2959" w:type="dxa"/>
          </w:tcPr>
          <w:p w:rsidR="00D817F2" w:rsidRPr="00017B7F" w:rsidRDefault="00D817F2" w:rsidP="004243F3">
            <w:pPr>
              <w:spacing w:line="360" w:lineRule="auto"/>
              <w:rPr>
                <w:szCs w:val="21"/>
              </w:rPr>
            </w:pPr>
            <w:r w:rsidRPr="00017B7F">
              <w:rPr>
                <w:rFonts w:ascii="宋体" w:hAnsi="宋体"/>
                <w:szCs w:val="20"/>
              </w:rPr>
              <w:t>中国科学院成都生物研究所</w:t>
            </w:r>
          </w:p>
        </w:tc>
      </w:tr>
      <w:tr w:rsidR="00D817F2" w:rsidRPr="00017B7F" w:rsidTr="004243F3">
        <w:trPr>
          <w:jc w:val="center"/>
        </w:trPr>
        <w:tc>
          <w:tcPr>
            <w:tcW w:w="8946" w:type="dxa"/>
            <w:gridSpan w:val="4"/>
          </w:tcPr>
          <w:p w:rsidR="00D817F2" w:rsidRPr="00017B7F" w:rsidRDefault="00D817F2" w:rsidP="004243F3">
            <w:pPr>
              <w:spacing w:line="360" w:lineRule="auto"/>
              <w:rPr>
                <w:rFonts w:ascii="宋体" w:hAnsi="宋体"/>
                <w:szCs w:val="21"/>
              </w:rPr>
            </w:pPr>
            <w:r w:rsidRPr="00017B7F">
              <w:rPr>
                <w:rFonts w:ascii="宋体" w:hAnsi="宋体" w:hint="eastAsia"/>
                <w:szCs w:val="21"/>
              </w:rPr>
              <w:lastRenderedPageBreak/>
              <w:t>对本项目技术创造性贡献：</w:t>
            </w:r>
          </w:p>
          <w:p w:rsidR="00D817F2" w:rsidRPr="00017B7F" w:rsidRDefault="0029144F" w:rsidP="00E6711E">
            <w:pPr>
              <w:spacing w:line="360" w:lineRule="auto"/>
              <w:ind w:firstLineChars="200" w:firstLine="420"/>
              <w:rPr>
                <w:szCs w:val="21"/>
              </w:rPr>
            </w:pPr>
            <w:r w:rsidRPr="00017B7F">
              <w:rPr>
                <w:rFonts w:hint="eastAsia"/>
                <w:szCs w:val="21"/>
              </w:rPr>
              <w:t>该项目成果整体产出的核心参与者，</w:t>
            </w:r>
            <w:r w:rsidR="00D817F2" w:rsidRPr="00017B7F">
              <w:rPr>
                <w:rFonts w:hint="eastAsia"/>
                <w:szCs w:val="21"/>
              </w:rPr>
              <w:t>科技创新点</w:t>
            </w:r>
            <w:r w:rsidR="00D817F2" w:rsidRPr="00017B7F">
              <w:rPr>
                <w:rFonts w:hint="eastAsia"/>
                <w:szCs w:val="21"/>
              </w:rPr>
              <w:t>1</w:t>
            </w:r>
            <w:r w:rsidR="00D817F2" w:rsidRPr="00017B7F">
              <w:rPr>
                <w:rFonts w:hint="eastAsia"/>
                <w:szCs w:val="21"/>
              </w:rPr>
              <w:t>和</w:t>
            </w:r>
            <w:r w:rsidR="00D817F2" w:rsidRPr="00017B7F">
              <w:rPr>
                <w:rFonts w:hint="eastAsia"/>
                <w:szCs w:val="21"/>
              </w:rPr>
              <w:t>2</w:t>
            </w:r>
            <w:r w:rsidRPr="00017B7F">
              <w:rPr>
                <w:rFonts w:hint="eastAsia"/>
                <w:szCs w:val="21"/>
              </w:rPr>
              <w:t>的主要贡献者</w:t>
            </w:r>
            <w:r w:rsidR="00D817F2" w:rsidRPr="00017B7F">
              <w:rPr>
                <w:rFonts w:hint="eastAsia"/>
                <w:szCs w:val="21"/>
              </w:rPr>
              <w:t>，项目“生活粪便处理复合菌剂的研制与生态厕所开发”课题技术骨干，研发了</w:t>
            </w:r>
            <w:r w:rsidR="00126170">
              <w:rPr>
                <w:rFonts w:hint="eastAsia"/>
                <w:szCs w:val="21"/>
              </w:rPr>
              <w:t>分离</w:t>
            </w:r>
            <w:r w:rsidR="00D817F2" w:rsidRPr="00017B7F">
              <w:rPr>
                <w:rFonts w:hint="eastAsia"/>
                <w:szCs w:val="21"/>
              </w:rPr>
              <w:t>式</w:t>
            </w:r>
            <w:r w:rsidR="00D817F2" w:rsidRPr="00017B7F">
              <w:rPr>
                <w:rFonts w:hint="eastAsia"/>
                <w:szCs w:val="21"/>
              </w:rPr>
              <w:t>MBR</w:t>
            </w:r>
            <w:r w:rsidR="00D817F2" w:rsidRPr="00017B7F">
              <w:rPr>
                <w:rFonts w:hint="eastAsia"/>
                <w:szCs w:val="21"/>
              </w:rPr>
              <w:t>一体化装置、电化学耦合生物脱氮技术</w:t>
            </w:r>
            <w:r w:rsidR="00126170">
              <w:rPr>
                <w:rFonts w:hint="eastAsia"/>
                <w:szCs w:val="21"/>
              </w:rPr>
              <w:t>、生物絮凝制剂及除磷技术</w:t>
            </w:r>
            <w:r w:rsidR="00D817F2" w:rsidRPr="00017B7F">
              <w:rPr>
                <w:rFonts w:hint="eastAsia"/>
                <w:szCs w:val="21"/>
              </w:rPr>
              <w:t>，完成了工艺设计与优化调控以及</w:t>
            </w:r>
            <w:r w:rsidRPr="00017B7F">
              <w:rPr>
                <w:rFonts w:hint="eastAsia"/>
                <w:szCs w:val="21"/>
              </w:rPr>
              <w:t>生态厕所</w:t>
            </w:r>
            <w:r w:rsidR="00D817F2" w:rsidRPr="00017B7F">
              <w:rPr>
                <w:rFonts w:hint="eastAsia"/>
                <w:szCs w:val="21"/>
              </w:rPr>
              <w:t>成套技术的集成</w:t>
            </w:r>
            <w:r w:rsidR="00126170">
              <w:rPr>
                <w:rFonts w:hint="eastAsia"/>
                <w:szCs w:val="21"/>
              </w:rPr>
              <w:t>、现场工程的调试运行</w:t>
            </w:r>
            <w:r w:rsidR="00D817F2" w:rsidRPr="00017B7F">
              <w:rPr>
                <w:rFonts w:hint="eastAsia"/>
                <w:szCs w:val="21"/>
              </w:rPr>
              <w:t>。</w:t>
            </w:r>
            <w:r w:rsidR="00747486" w:rsidRPr="00017B7F">
              <w:rPr>
                <w:rFonts w:hint="eastAsia"/>
                <w:szCs w:val="21"/>
              </w:rPr>
              <w:t>主要旁证材料：发明专利</w:t>
            </w:r>
            <w:r w:rsidR="00E6711E">
              <w:rPr>
                <w:rFonts w:hint="eastAsia"/>
                <w:szCs w:val="21"/>
              </w:rPr>
              <w:t>2</w:t>
            </w:r>
            <w:r w:rsidR="00747486" w:rsidRPr="00017B7F">
              <w:rPr>
                <w:rFonts w:hint="eastAsia"/>
                <w:szCs w:val="21"/>
              </w:rPr>
              <w:t>件，</w:t>
            </w:r>
            <w:r w:rsidR="00126170">
              <w:rPr>
                <w:rFonts w:hint="eastAsia"/>
                <w:szCs w:val="21"/>
              </w:rPr>
              <w:t>核心发明专利</w:t>
            </w:r>
            <w:r w:rsidR="00126170">
              <w:rPr>
                <w:rFonts w:hint="eastAsia"/>
                <w:szCs w:val="21"/>
              </w:rPr>
              <w:t>1</w:t>
            </w:r>
            <w:r w:rsidR="00126170">
              <w:rPr>
                <w:rFonts w:hint="eastAsia"/>
                <w:szCs w:val="21"/>
              </w:rPr>
              <w:t>件，</w:t>
            </w:r>
            <w:r w:rsidR="00747486" w:rsidRPr="00017B7F">
              <w:rPr>
                <w:rFonts w:hint="eastAsia"/>
                <w:szCs w:val="21"/>
              </w:rPr>
              <w:t>详见知识产权证明材料附件</w:t>
            </w:r>
            <w:r w:rsidR="00747486" w:rsidRPr="00017B7F">
              <w:rPr>
                <w:rFonts w:hint="eastAsia"/>
                <w:szCs w:val="21"/>
              </w:rPr>
              <w:t>1.3</w:t>
            </w:r>
            <w:r w:rsidR="00747486" w:rsidRPr="00017B7F">
              <w:rPr>
                <w:rFonts w:hint="eastAsia"/>
                <w:szCs w:val="21"/>
              </w:rPr>
              <w:t>，</w:t>
            </w:r>
            <w:r w:rsidR="00747486" w:rsidRPr="00017B7F">
              <w:rPr>
                <w:rFonts w:hint="eastAsia"/>
                <w:szCs w:val="21"/>
              </w:rPr>
              <w:t>4.4.4</w:t>
            </w:r>
            <w:r w:rsidR="00336C98">
              <w:rPr>
                <w:rFonts w:hint="eastAsia"/>
                <w:szCs w:val="21"/>
              </w:rPr>
              <w:t>，</w:t>
            </w:r>
            <w:r w:rsidR="00336C98">
              <w:rPr>
                <w:rFonts w:hint="eastAsia"/>
                <w:szCs w:val="21"/>
              </w:rPr>
              <w:t>4.4.5</w:t>
            </w:r>
            <w:r w:rsidR="00747486" w:rsidRPr="00017B7F">
              <w:rPr>
                <w:rFonts w:hint="eastAsia"/>
                <w:szCs w:val="21"/>
              </w:rPr>
              <w:t>；应用证明</w:t>
            </w:r>
            <w:r w:rsidR="00747486" w:rsidRPr="00017B7F">
              <w:rPr>
                <w:rFonts w:hint="eastAsia"/>
                <w:szCs w:val="21"/>
              </w:rPr>
              <w:t>2.1</w:t>
            </w:r>
            <w:r w:rsidR="00747486" w:rsidRPr="00017B7F">
              <w:rPr>
                <w:rFonts w:hint="eastAsia"/>
                <w:szCs w:val="21"/>
              </w:rPr>
              <w:t>，</w:t>
            </w:r>
            <w:r w:rsidR="00747486" w:rsidRPr="00017B7F">
              <w:rPr>
                <w:rFonts w:hint="eastAsia"/>
                <w:szCs w:val="21"/>
              </w:rPr>
              <w:t>4.1</w:t>
            </w:r>
            <w:r w:rsidR="00747486" w:rsidRPr="00017B7F">
              <w:rPr>
                <w:rFonts w:hint="eastAsia"/>
                <w:szCs w:val="21"/>
              </w:rPr>
              <w:t>；成果登记证书</w:t>
            </w:r>
            <w:r w:rsidR="00747486" w:rsidRPr="00017B7F">
              <w:rPr>
                <w:rFonts w:hint="eastAsia"/>
                <w:szCs w:val="21"/>
              </w:rPr>
              <w:t>4.2</w:t>
            </w:r>
            <w:r w:rsidR="00747486" w:rsidRPr="00017B7F">
              <w:rPr>
                <w:rFonts w:hint="eastAsia"/>
                <w:szCs w:val="21"/>
              </w:rPr>
              <w:t>；客观评价</w:t>
            </w:r>
            <w:r w:rsidR="00747486" w:rsidRPr="00017B7F">
              <w:rPr>
                <w:rFonts w:hint="eastAsia"/>
                <w:szCs w:val="21"/>
              </w:rPr>
              <w:t>4.3</w:t>
            </w:r>
            <w:r w:rsidR="00747486" w:rsidRPr="00017B7F">
              <w:rPr>
                <w:rFonts w:hint="eastAsia"/>
                <w:szCs w:val="21"/>
              </w:rPr>
              <w:t>；其他附件</w:t>
            </w:r>
            <w:r w:rsidR="00747486" w:rsidRPr="00017B7F">
              <w:rPr>
                <w:rFonts w:hint="eastAsia"/>
                <w:szCs w:val="21"/>
              </w:rPr>
              <w:t>4.6</w:t>
            </w:r>
            <w:r w:rsidR="00747486" w:rsidRPr="00017B7F">
              <w:rPr>
                <w:rFonts w:hint="eastAsia"/>
                <w:szCs w:val="21"/>
              </w:rPr>
              <w:t>。</w:t>
            </w:r>
          </w:p>
        </w:tc>
      </w:tr>
      <w:tr w:rsidR="00D817F2" w:rsidRPr="00017B7F" w:rsidTr="00D817F2">
        <w:trPr>
          <w:jc w:val="center"/>
        </w:trPr>
        <w:tc>
          <w:tcPr>
            <w:tcW w:w="1526" w:type="dxa"/>
          </w:tcPr>
          <w:p w:rsidR="00D817F2" w:rsidRPr="00017B7F" w:rsidRDefault="00D817F2" w:rsidP="004243F3">
            <w:pPr>
              <w:spacing w:line="360" w:lineRule="auto"/>
              <w:rPr>
                <w:szCs w:val="21"/>
              </w:rPr>
            </w:pPr>
            <w:r w:rsidRPr="00017B7F">
              <w:rPr>
                <w:rFonts w:hint="eastAsia"/>
                <w:szCs w:val="21"/>
              </w:rPr>
              <w:t>姓名</w:t>
            </w:r>
          </w:p>
        </w:tc>
        <w:tc>
          <w:tcPr>
            <w:tcW w:w="2946" w:type="dxa"/>
          </w:tcPr>
          <w:p w:rsidR="00D817F2" w:rsidRPr="00017B7F" w:rsidRDefault="00D817F2" w:rsidP="004243F3">
            <w:pPr>
              <w:spacing w:line="360" w:lineRule="auto"/>
              <w:rPr>
                <w:szCs w:val="21"/>
              </w:rPr>
            </w:pPr>
            <w:r w:rsidRPr="00017B7F">
              <w:rPr>
                <w:rFonts w:ascii="宋体" w:hAnsi="宋体" w:hint="eastAsia"/>
                <w:szCs w:val="20"/>
              </w:rPr>
              <w:t>冯正远</w:t>
            </w:r>
          </w:p>
        </w:tc>
        <w:tc>
          <w:tcPr>
            <w:tcW w:w="1515" w:type="dxa"/>
          </w:tcPr>
          <w:p w:rsidR="00D817F2" w:rsidRPr="00017B7F" w:rsidRDefault="00D817F2" w:rsidP="004243F3">
            <w:pPr>
              <w:spacing w:line="360" w:lineRule="auto"/>
              <w:rPr>
                <w:szCs w:val="21"/>
              </w:rPr>
            </w:pPr>
            <w:r w:rsidRPr="00017B7F">
              <w:rPr>
                <w:rFonts w:hint="eastAsia"/>
                <w:szCs w:val="21"/>
              </w:rPr>
              <w:t>排名</w:t>
            </w:r>
          </w:p>
        </w:tc>
        <w:tc>
          <w:tcPr>
            <w:tcW w:w="2959" w:type="dxa"/>
          </w:tcPr>
          <w:p w:rsidR="00D817F2" w:rsidRPr="00017B7F" w:rsidRDefault="00532308" w:rsidP="004243F3">
            <w:pPr>
              <w:spacing w:line="360" w:lineRule="auto"/>
              <w:rPr>
                <w:szCs w:val="21"/>
              </w:rPr>
            </w:pPr>
            <w:r w:rsidRPr="00017B7F">
              <w:rPr>
                <w:rFonts w:hint="eastAsia"/>
                <w:szCs w:val="21"/>
              </w:rPr>
              <w:t>3</w:t>
            </w:r>
          </w:p>
        </w:tc>
      </w:tr>
      <w:tr w:rsidR="00D817F2" w:rsidRPr="00017B7F" w:rsidTr="00D817F2">
        <w:trPr>
          <w:jc w:val="center"/>
        </w:trPr>
        <w:tc>
          <w:tcPr>
            <w:tcW w:w="1526" w:type="dxa"/>
          </w:tcPr>
          <w:p w:rsidR="00D817F2" w:rsidRPr="00017B7F" w:rsidRDefault="00D817F2" w:rsidP="004243F3">
            <w:pPr>
              <w:spacing w:line="360" w:lineRule="auto"/>
              <w:rPr>
                <w:szCs w:val="21"/>
              </w:rPr>
            </w:pPr>
            <w:r w:rsidRPr="00017B7F">
              <w:rPr>
                <w:rFonts w:hint="eastAsia"/>
                <w:szCs w:val="21"/>
              </w:rPr>
              <w:t>行政职务</w:t>
            </w:r>
          </w:p>
        </w:tc>
        <w:tc>
          <w:tcPr>
            <w:tcW w:w="2946" w:type="dxa"/>
          </w:tcPr>
          <w:p w:rsidR="00D817F2" w:rsidRPr="00017B7F" w:rsidRDefault="00D817F2" w:rsidP="004243F3">
            <w:pPr>
              <w:spacing w:line="360" w:lineRule="auto"/>
              <w:rPr>
                <w:szCs w:val="21"/>
              </w:rPr>
            </w:pPr>
            <w:r w:rsidRPr="00017B7F">
              <w:rPr>
                <w:rFonts w:ascii="宋体" w:hAnsi="宋体" w:hint="eastAsia"/>
                <w:szCs w:val="20"/>
              </w:rPr>
              <w:t>/</w:t>
            </w:r>
          </w:p>
        </w:tc>
        <w:tc>
          <w:tcPr>
            <w:tcW w:w="1515" w:type="dxa"/>
          </w:tcPr>
          <w:p w:rsidR="00D817F2" w:rsidRPr="00017B7F" w:rsidRDefault="00D817F2" w:rsidP="004243F3">
            <w:pPr>
              <w:spacing w:line="360" w:lineRule="auto"/>
              <w:rPr>
                <w:szCs w:val="21"/>
              </w:rPr>
            </w:pPr>
            <w:r w:rsidRPr="00017B7F">
              <w:rPr>
                <w:rFonts w:hint="eastAsia"/>
                <w:szCs w:val="21"/>
              </w:rPr>
              <w:t>技术职称</w:t>
            </w:r>
          </w:p>
        </w:tc>
        <w:tc>
          <w:tcPr>
            <w:tcW w:w="2959" w:type="dxa"/>
          </w:tcPr>
          <w:p w:rsidR="00D817F2" w:rsidRPr="00017B7F" w:rsidRDefault="00D817F2" w:rsidP="004243F3">
            <w:pPr>
              <w:spacing w:line="360" w:lineRule="auto"/>
              <w:rPr>
                <w:szCs w:val="21"/>
              </w:rPr>
            </w:pPr>
            <w:r w:rsidRPr="00017B7F">
              <w:rPr>
                <w:rFonts w:ascii="宋体" w:hAnsi="宋体" w:hint="eastAsia"/>
                <w:szCs w:val="20"/>
              </w:rPr>
              <w:t>高级工程师</w:t>
            </w:r>
          </w:p>
        </w:tc>
      </w:tr>
      <w:tr w:rsidR="00D817F2" w:rsidRPr="00017B7F" w:rsidTr="00D817F2">
        <w:trPr>
          <w:jc w:val="center"/>
        </w:trPr>
        <w:tc>
          <w:tcPr>
            <w:tcW w:w="1526" w:type="dxa"/>
          </w:tcPr>
          <w:p w:rsidR="00D817F2" w:rsidRPr="00017B7F" w:rsidRDefault="00D817F2" w:rsidP="004243F3">
            <w:pPr>
              <w:spacing w:line="360" w:lineRule="auto"/>
              <w:rPr>
                <w:szCs w:val="21"/>
              </w:rPr>
            </w:pPr>
            <w:r w:rsidRPr="00017B7F">
              <w:rPr>
                <w:rFonts w:hint="eastAsia"/>
                <w:szCs w:val="21"/>
              </w:rPr>
              <w:t>工作单位</w:t>
            </w:r>
          </w:p>
        </w:tc>
        <w:tc>
          <w:tcPr>
            <w:tcW w:w="2946" w:type="dxa"/>
          </w:tcPr>
          <w:p w:rsidR="00D817F2" w:rsidRPr="00017B7F" w:rsidRDefault="00D817F2" w:rsidP="004243F3">
            <w:pPr>
              <w:spacing w:line="360" w:lineRule="auto"/>
              <w:rPr>
                <w:sz w:val="18"/>
                <w:szCs w:val="18"/>
              </w:rPr>
            </w:pPr>
            <w:r w:rsidRPr="00017B7F">
              <w:rPr>
                <w:rFonts w:ascii="宋体" w:hAnsi="宋体" w:hint="eastAsia"/>
                <w:sz w:val="18"/>
                <w:szCs w:val="18"/>
              </w:rPr>
              <w:t>成都友益佳环保设备工程有限公司</w:t>
            </w:r>
          </w:p>
        </w:tc>
        <w:tc>
          <w:tcPr>
            <w:tcW w:w="1515" w:type="dxa"/>
          </w:tcPr>
          <w:p w:rsidR="00D817F2" w:rsidRPr="00017B7F" w:rsidRDefault="00D817F2" w:rsidP="004243F3">
            <w:pPr>
              <w:spacing w:line="360" w:lineRule="auto"/>
              <w:rPr>
                <w:szCs w:val="21"/>
              </w:rPr>
            </w:pPr>
            <w:r w:rsidRPr="00017B7F">
              <w:rPr>
                <w:rFonts w:hint="eastAsia"/>
                <w:szCs w:val="21"/>
              </w:rPr>
              <w:t>完成单位</w:t>
            </w:r>
          </w:p>
        </w:tc>
        <w:tc>
          <w:tcPr>
            <w:tcW w:w="2959" w:type="dxa"/>
          </w:tcPr>
          <w:p w:rsidR="00D817F2" w:rsidRPr="00017B7F" w:rsidRDefault="00D817F2" w:rsidP="004243F3">
            <w:pPr>
              <w:spacing w:line="360" w:lineRule="auto"/>
              <w:rPr>
                <w:szCs w:val="21"/>
              </w:rPr>
            </w:pPr>
            <w:r w:rsidRPr="00017B7F">
              <w:rPr>
                <w:rFonts w:ascii="宋体" w:hAnsi="宋体" w:hint="eastAsia"/>
                <w:sz w:val="18"/>
                <w:szCs w:val="18"/>
              </w:rPr>
              <w:t>成都友益佳环保设备工程有限公司</w:t>
            </w:r>
          </w:p>
        </w:tc>
      </w:tr>
      <w:tr w:rsidR="00D817F2" w:rsidRPr="00017B7F" w:rsidTr="004243F3">
        <w:trPr>
          <w:jc w:val="center"/>
        </w:trPr>
        <w:tc>
          <w:tcPr>
            <w:tcW w:w="8946" w:type="dxa"/>
            <w:gridSpan w:val="4"/>
          </w:tcPr>
          <w:p w:rsidR="00D817F2" w:rsidRPr="00017B7F" w:rsidRDefault="00D817F2" w:rsidP="004243F3">
            <w:pPr>
              <w:spacing w:line="360" w:lineRule="auto"/>
              <w:rPr>
                <w:rFonts w:ascii="宋体" w:hAnsi="宋体"/>
                <w:szCs w:val="21"/>
              </w:rPr>
            </w:pPr>
            <w:r w:rsidRPr="00017B7F">
              <w:rPr>
                <w:rFonts w:ascii="宋体" w:hAnsi="宋体" w:hint="eastAsia"/>
                <w:szCs w:val="21"/>
              </w:rPr>
              <w:t>对</w:t>
            </w:r>
            <w:r w:rsidR="00215806">
              <w:rPr>
                <w:rFonts w:ascii="宋体" w:hAnsi="宋体" w:hint="eastAsia"/>
                <w:szCs w:val="21"/>
              </w:rPr>
              <w:t>该</w:t>
            </w:r>
            <w:r w:rsidRPr="00017B7F">
              <w:rPr>
                <w:rFonts w:ascii="宋体" w:hAnsi="宋体" w:hint="eastAsia"/>
                <w:szCs w:val="21"/>
              </w:rPr>
              <w:t>项目技术创造性贡献：</w:t>
            </w:r>
          </w:p>
          <w:p w:rsidR="00D817F2" w:rsidRPr="00017B7F" w:rsidRDefault="00D817F2" w:rsidP="00747486">
            <w:pPr>
              <w:spacing w:line="360" w:lineRule="auto"/>
              <w:ind w:firstLineChars="200" w:firstLine="420"/>
              <w:rPr>
                <w:szCs w:val="21"/>
              </w:rPr>
            </w:pPr>
            <w:r w:rsidRPr="00017B7F">
              <w:rPr>
                <w:rFonts w:hint="eastAsia"/>
                <w:szCs w:val="21"/>
              </w:rPr>
              <w:t>主要科技创新点</w:t>
            </w:r>
            <w:r w:rsidR="0029144F" w:rsidRPr="00017B7F">
              <w:rPr>
                <w:rFonts w:hint="eastAsia"/>
                <w:szCs w:val="21"/>
              </w:rPr>
              <w:t>3</w:t>
            </w:r>
            <w:r w:rsidR="00CA2109" w:rsidRPr="00017B7F">
              <w:rPr>
                <w:rFonts w:hint="eastAsia"/>
                <w:szCs w:val="21"/>
              </w:rPr>
              <w:t>的主要贡献者，</w:t>
            </w:r>
            <w:r w:rsidRPr="00017B7F">
              <w:rPr>
                <w:rFonts w:hint="eastAsia"/>
                <w:szCs w:val="21"/>
              </w:rPr>
              <w:t>项目“生活粪便处理复合菌剂的研制与生态厕所开发”课题技术骨干，创造性的开发了适用于</w:t>
            </w:r>
            <w:proofErr w:type="gramStart"/>
            <w:r w:rsidR="0029144F" w:rsidRPr="00017B7F">
              <w:rPr>
                <w:rFonts w:hint="eastAsia"/>
                <w:szCs w:val="21"/>
              </w:rPr>
              <w:t>气</w:t>
            </w:r>
            <w:r w:rsidRPr="00017B7F">
              <w:rPr>
                <w:rFonts w:hint="eastAsia"/>
                <w:szCs w:val="21"/>
              </w:rPr>
              <w:t>水</w:t>
            </w:r>
            <w:proofErr w:type="gramEnd"/>
            <w:r w:rsidRPr="00017B7F">
              <w:rPr>
                <w:rFonts w:hint="eastAsia"/>
                <w:szCs w:val="21"/>
              </w:rPr>
              <w:t>冲式、真空收集式、泡沫封堵式以及粪尿源分离式的</w:t>
            </w:r>
            <w:r w:rsidRPr="00017B7F">
              <w:rPr>
                <w:rFonts w:hint="eastAsia"/>
                <w:szCs w:val="21"/>
              </w:rPr>
              <w:t>4</w:t>
            </w:r>
            <w:r w:rsidRPr="00017B7F">
              <w:rPr>
                <w:rFonts w:hint="eastAsia"/>
                <w:szCs w:val="21"/>
              </w:rPr>
              <w:t>种类型的生态厕所，在成果的应用推广过程中起到核心作用。主要旁证材料：实用新型专利</w:t>
            </w:r>
            <w:r w:rsidRPr="00017B7F">
              <w:rPr>
                <w:rFonts w:hint="eastAsia"/>
                <w:szCs w:val="21"/>
              </w:rPr>
              <w:t>2</w:t>
            </w:r>
            <w:r w:rsidRPr="00017B7F">
              <w:rPr>
                <w:rFonts w:hint="eastAsia"/>
                <w:szCs w:val="21"/>
              </w:rPr>
              <w:t>件，</w:t>
            </w:r>
            <w:r w:rsidR="00747486" w:rsidRPr="00017B7F">
              <w:rPr>
                <w:rFonts w:hint="eastAsia"/>
                <w:szCs w:val="21"/>
              </w:rPr>
              <w:t>详见知识产权证明材料附件</w:t>
            </w:r>
            <w:r w:rsidR="00747486" w:rsidRPr="00017B7F">
              <w:rPr>
                <w:rFonts w:hint="eastAsia"/>
                <w:szCs w:val="21"/>
              </w:rPr>
              <w:t>4.4</w:t>
            </w:r>
            <w:r w:rsidR="00F45D2F" w:rsidRPr="00017B7F">
              <w:rPr>
                <w:rFonts w:hint="eastAsia"/>
                <w:szCs w:val="21"/>
              </w:rPr>
              <w:t>.</w:t>
            </w:r>
            <w:r w:rsidR="00747486" w:rsidRPr="00017B7F">
              <w:rPr>
                <w:rFonts w:hint="eastAsia"/>
                <w:szCs w:val="21"/>
              </w:rPr>
              <w:t>6</w:t>
            </w:r>
            <w:r w:rsidR="00F45D2F" w:rsidRPr="00017B7F">
              <w:rPr>
                <w:rFonts w:hint="eastAsia"/>
                <w:szCs w:val="21"/>
              </w:rPr>
              <w:t>，</w:t>
            </w:r>
            <w:r w:rsidR="00747486" w:rsidRPr="00017B7F">
              <w:rPr>
                <w:rFonts w:hint="eastAsia"/>
                <w:szCs w:val="21"/>
              </w:rPr>
              <w:t>4.4</w:t>
            </w:r>
            <w:r w:rsidR="00F45D2F" w:rsidRPr="00017B7F">
              <w:rPr>
                <w:rFonts w:hint="eastAsia"/>
                <w:szCs w:val="21"/>
              </w:rPr>
              <w:t>.</w:t>
            </w:r>
            <w:r w:rsidR="00747486" w:rsidRPr="00017B7F">
              <w:rPr>
                <w:rFonts w:hint="eastAsia"/>
                <w:szCs w:val="21"/>
              </w:rPr>
              <w:t>7</w:t>
            </w:r>
            <w:r w:rsidR="00747486" w:rsidRPr="00017B7F">
              <w:rPr>
                <w:rFonts w:hint="eastAsia"/>
                <w:szCs w:val="21"/>
              </w:rPr>
              <w:t>；应用证明</w:t>
            </w:r>
            <w:r w:rsidR="00747486" w:rsidRPr="00017B7F">
              <w:rPr>
                <w:rFonts w:hint="eastAsia"/>
                <w:szCs w:val="21"/>
              </w:rPr>
              <w:t>2.1</w:t>
            </w:r>
            <w:r w:rsidR="00F45D2F" w:rsidRPr="00017B7F">
              <w:rPr>
                <w:rFonts w:hint="eastAsia"/>
                <w:szCs w:val="21"/>
              </w:rPr>
              <w:t>，</w:t>
            </w:r>
            <w:r w:rsidR="00747486" w:rsidRPr="00017B7F">
              <w:rPr>
                <w:rFonts w:hint="eastAsia"/>
                <w:szCs w:val="21"/>
              </w:rPr>
              <w:t>4.1</w:t>
            </w:r>
            <w:r w:rsidR="00747486" w:rsidRPr="00017B7F">
              <w:rPr>
                <w:rFonts w:hint="eastAsia"/>
                <w:szCs w:val="21"/>
              </w:rPr>
              <w:t>；客观评价</w:t>
            </w:r>
            <w:r w:rsidR="00747486" w:rsidRPr="00017B7F">
              <w:rPr>
                <w:rFonts w:hint="eastAsia"/>
                <w:szCs w:val="21"/>
              </w:rPr>
              <w:t>4.3</w:t>
            </w:r>
            <w:r w:rsidR="00747486" w:rsidRPr="00017B7F">
              <w:rPr>
                <w:rFonts w:hint="eastAsia"/>
                <w:szCs w:val="21"/>
              </w:rPr>
              <w:t>；其他附件</w:t>
            </w:r>
            <w:r w:rsidR="00747486" w:rsidRPr="00017B7F">
              <w:rPr>
                <w:rFonts w:hint="eastAsia"/>
                <w:szCs w:val="21"/>
              </w:rPr>
              <w:t>4.6</w:t>
            </w:r>
            <w:r w:rsidRPr="00017B7F">
              <w:rPr>
                <w:rFonts w:hint="eastAsia"/>
                <w:szCs w:val="21"/>
              </w:rPr>
              <w:t>。</w:t>
            </w:r>
          </w:p>
        </w:tc>
      </w:tr>
      <w:tr w:rsidR="00D817F2" w:rsidRPr="00017B7F" w:rsidTr="004243F3">
        <w:trPr>
          <w:jc w:val="center"/>
        </w:trPr>
        <w:tc>
          <w:tcPr>
            <w:tcW w:w="1526" w:type="dxa"/>
          </w:tcPr>
          <w:p w:rsidR="00D817F2" w:rsidRPr="00017B7F" w:rsidRDefault="00D817F2" w:rsidP="004243F3">
            <w:pPr>
              <w:spacing w:line="360" w:lineRule="auto"/>
              <w:rPr>
                <w:szCs w:val="21"/>
              </w:rPr>
            </w:pPr>
            <w:r w:rsidRPr="00017B7F">
              <w:rPr>
                <w:rFonts w:hint="eastAsia"/>
                <w:szCs w:val="21"/>
              </w:rPr>
              <w:t>姓名</w:t>
            </w:r>
          </w:p>
        </w:tc>
        <w:tc>
          <w:tcPr>
            <w:tcW w:w="2946" w:type="dxa"/>
          </w:tcPr>
          <w:p w:rsidR="00D817F2" w:rsidRPr="00017B7F" w:rsidRDefault="001F0560" w:rsidP="004243F3">
            <w:pPr>
              <w:spacing w:line="360" w:lineRule="auto"/>
              <w:rPr>
                <w:szCs w:val="21"/>
              </w:rPr>
            </w:pPr>
            <w:proofErr w:type="gramStart"/>
            <w:r w:rsidRPr="00017B7F">
              <w:rPr>
                <w:szCs w:val="21"/>
              </w:rPr>
              <w:t>谢翼飞</w:t>
            </w:r>
            <w:proofErr w:type="gramEnd"/>
          </w:p>
        </w:tc>
        <w:tc>
          <w:tcPr>
            <w:tcW w:w="1515" w:type="dxa"/>
          </w:tcPr>
          <w:p w:rsidR="00D817F2" w:rsidRPr="00017B7F" w:rsidRDefault="00D817F2" w:rsidP="004243F3">
            <w:pPr>
              <w:spacing w:line="360" w:lineRule="auto"/>
              <w:rPr>
                <w:szCs w:val="21"/>
              </w:rPr>
            </w:pPr>
            <w:r w:rsidRPr="00017B7F">
              <w:rPr>
                <w:rFonts w:hint="eastAsia"/>
                <w:szCs w:val="21"/>
              </w:rPr>
              <w:t>排名</w:t>
            </w:r>
          </w:p>
        </w:tc>
        <w:tc>
          <w:tcPr>
            <w:tcW w:w="2959" w:type="dxa"/>
          </w:tcPr>
          <w:p w:rsidR="00D817F2" w:rsidRPr="00017B7F" w:rsidRDefault="00532308" w:rsidP="004243F3">
            <w:pPr>
              <w:spacing w:line="360" w:lineRule="auto"/>
              <w:rPr>
                <w:szCs w:val="21"/>
              </w:rPr>
            </w:pPr>
            <w:r w:rsidRPr="00017B7F">
              <w:rPr>
                <w:rFonts w:hint="eastAsia"/>
                <w:szCs w:val="21"/>
              </w:rPr>
              <w:t>4</w:t>
            </w:r>
          </w:p>
        </w:tc>
      </w:tr>
      <w:tr w:rsidR="00D817F2" w:rsidRPr="00017B7F" w:rsidTr="004243F3">
        <w:trPr>
          <w:jc w:val="center"/>
        </w:trPr>
        <w:tc>
          <w:tcPr>
            <w:tcW w:w="1526" w:type="dxa"/>
          </w:tcPr>
          <w:p w:rsidR="00D817F2" w:rsidRPr="00017B7F" w:rsidRDefault="00D817F2" w:rsidP="004243F3">
            <w:pPr>
              <w:spacing w:line="360" w:lineRule="auto"/>
              <w:rPr>
                <w:szCs w:val="21"/>
              </w:rPr>
            </w:pPr>
            <w:r w:rsidRPr="00017B7F">
              <w:rPr>
                <w:rFonts w:hint="eastAsia"/>
                <w:szCs w:val="21"/>
              </w:rPr>
              <w:t>行政职务</w:t>
            </w:r>
          </w:p>
        </w:tc>
        <w:tc>
          <w:tcPr>
            <w:tcW w:w="2946" w:type="dxa"/>
          </w:tcPr>
          <w:p w:rsidR="00D817F2" w:rsidRPr="00017B7F" w:rsidRDefault="00D817F2" w:rsidP="004243F3">
            <w:pPr>
              <w:spacing w:line="360" w:lineRule="auto"/>
              <w:rPr>
                <w:szCs w:val="21"/>
              </w:rPr>
            </w:pPr>
            <w:r w:rsidRPr="00017B7F">
              <w:rPr>
                <w:rFonts w:ascii="宋体" w:hAnsi="宋体" w:hint="eastAsia"/>
                <w:szCs w:val="20"/>
              </w:rPr>
              <w:t>/</w:t>
            </w:r>
          </w:p>
        </w:tc>
        <w:tc>
          <w:tcPr>
            <w:tcW w:w="1515" w:type="dxa"/>
          </w:tcPr>
          <w:p w:rsidR="00D817F2" w:rsidRPr="00017B7F" w:rsidRDefault="00D817F2" w:rsidP="004243F3">
            <w:pPr>
              <w:spacing w:line="360" w:lineRule="auto"/>
              <w:rPr>
                <w:szCs w:val="21"/>
              </w:rPr>
            </w:pPr>
            <w:r w:rsidRPr="00017B7F">
              <w:rPr>
                <w:rFonts w:hint="eastAsia"/>
                <w:szCs w:val="21"/>
              </w:rPr>
              <w:t>技术职称</w:t>
            </w:r>
          </w:p>
        </w:tc>
        <w:tc>
          <w:tcPr>
            <w:tcW w:w="2959" w:type="dxa"/>
          </w:tcPr>
          <w:p w:rsidR="00D817F2" w:rsidRPr="00017B7F" w:rsidRDefault="00D817F2" w:rsidP="004243F3">
            <w:pPr>
              <w:spacing w:line="360" w:lineRule="auto"/>
              <w:rPr>
                <w:szCs w:val="21"/>
              </w:rPr>
            </w:pPr>
            <w:r w:rsidRPr="00017B7F">
              <w:rPr>
                <w:rFonts w:hint="eastAsia"/>
                <w:szCs w:val="21"/>
              </w:rPr>
              <w:t>副研究员</w:t>
            </w:r>
          </w:p>
        </w:tc>
      </w:tr>
      <w:tr w:rsidR="00D817F2" w:rsidRPr="00017B7F" w:rsidTr="004243F3">
        <w:trPr>
          <w:jc w:val="center"/>
        </w:trPr>
        <w:tc>
          <w:tcPr>
            <w:tcW w:w="1526" w:type="dxa"/>
          </w:tcPr>
          <w:p w:rsidR="00D817F2" w:rsidRPr="00017B7F" w:rsidRDefault="00D817F2" w:rsidP="004243F3">
            <w:pPr>
              <w:spacing w:line="360" w:lineRule="auto"/>
              <w:rPr>
                <w:szCs w:val="21"/>
              </w:rPr>
            </w:pPr>
            <w:r w:rsidRPr="00017B7F">
              <w:rPr>
                <w:rFonts w:hint="eastAsia"/>
                <w:szCs w:val="21"/>
              </w:rPr>
              <w:t>工作单位</w:t>
            </w:r>
          </w:p>
        </w:tc>
        <w:tc>
          <w:tcPr>
            <w:tcW w:w="2946" w:type="dxa"/>
          </w:tcPr>
          <w:p w:rsidR="00D817F2" w:rsidRPr="00017B7F" w:rsidRDefault="001F0560" w:rsidP="004243F3">
            <w:pPr>
              <w:spacing w:line="360" w:lineRule="auto"/>
              <w:rPr>
                <w:szCs w:val="21"/>
              </w:rPr>
            </w:pPr>
            <w:r w:rsidRPr="00017B7F">
              <w:rPr>
                <w:rFonts w:ascii="宋体" w:hAnsi="宋体"/>
                <w:szCs w:val="20"/>
              </w:rPr>
              <w:t>中国科学院成都生物研究所</w:t>
            </w:r>
          </w:p>
        </w:tc>
        <w:tc>
          <w:tcPr>
            <w:tcW w:w="1515" w:type="dxa"/>
          </w:tcPr>
          <w:p w:rsidR="00D817F2" w:rsidRPr="00017B7F" w:rsidRDefault="00D817F2" w:rsidP="004243F3">
            <w:pPr>
              <w:spacing w:line="360" w:lineRule="auto"/>
              <w:rPr>
                <w:szCs w:val="21"/>
              </w:rPr>
            </w:pPr>
            <w:r w:rsidRPr="00017B7F">
              <w:rPr>
                <w:rFonts w:hint="eastAsia"/>
                <w:szCs w:val="21"/>
              </w:rPr>
              <w:t>完成单位</w:t>
            </w:r>
          </w:p>
        </w:tc>
        <w:tc>
          <w:tcPr>
            <w:tcW w:w="2959" w:type="dxa"/>
          </w:tcPr>
          <w:p w:rsidR="00D817F2" w:rsidRPr="00017B7F" w:rsidRDefault="001F0560" w:rsidP="004243F3">
            <w:pPr>
              <w:spacing w:line="360" w:lineRule="auto"/>
              <w:rPr>
                <w:szCs w:val="21"/>
              </w:rPr>
            </w:pPr>
            <w:r w:rsidRPr="00017B7F">
              <w:rPr>
                <w:rFonts w:ascii="宋体" w:hAnsi="宋体"/>
                <w:szCs w:val="20"/>
              </w:rPr>
              <w:t>中国科学院成都生物研究所</w:t>
            </w:r>
          </w:p>
        </w:tc>
      </w:tr>
      <w:tr w:rsidR="00D817F2" w:rsidRPr="00017B7F" w:rsidTr="004243F3">
        <w:trPr>
          <w:jc w:val="center"/>
        </w:trPr>
        <w:tc>
          <w:tcPr>
            <w:tcW w:w="8946" w:type="dxa"/>
            <w:gridSpan w:val="4"/>
          </w:tcPr>
          <w:p w:rsidR="00D817F2" w:rsidRPr="00017B7F" w:rsidRDefault="00D817F2" w:rsidP="004243F3">
            <w:pPr>
              <w:spacing w:line="360" w:lineRule="auto"/>
              <w:rPr>
                <w:rFonts w:ascii="宋体" w:hAnsi="宋体"/>
                <w:szCs w:val="21"/>
              </w:rPr>
            </w:pPr>
            <w:r w:rsidRPr="00017B7F">
              <w:rPr>
                <w:rFonts w:ascii="宋体" w:hAnsi="宋体" w:hint="eastAsia"/>
                <w:szCs w:val="21"/>
              </w:rPr>
              <w:t>对</w:t>
            </w:r>
            <w:r w:rsidR="00215806">
              <w:rPr>
                <w:rFonts w:ascii="宋体" w:hAnsi="宋体" w:hint="eastAsia"/>
                <w:szCs w:val="21"/>
              </w:rPr>
              <w:t>该</w:t>
            </w:r>
            <w:r w:rsidRPr="00017B7F">
              <w:rPr>
                <w:rFonts w:ascii="宋体" w:hAnsi="宋体" w:hint="eastAsia"/>
                <w:szCs w:val="21"/>
              </w:rPr>
              <w:t>项目技术创造性贡献：</w:t>
            </w:r>
          </w:p>
          <w:p w:rsidR="00D817F2" w:rsidRPr="00017B7F" w:rsidRDefault="00CA2109" w:rsidP="00747486">
            <w:pPr>
              <w:spacing w:line="360" w:lineRule="auto"/>
              <w:ind w:firstLineChars="200" w:firstLine="420"/>
              <w:rPr>
                <w:szCs w:val="21"/>
              </w:rPr>
            </w:pPr>
            <w:r w:rsidRPr="00017B7F">
              <w:rPr>
                <w:rFonts w:hint="eastAsia"/>
                <w:szCs w:val="21"/>
              </w:rPr>
              <w:t>主要科技创新点</w:t>
            </w:r>
            <w:r w:rsidR="0029144F" w:rsidRPr="00017B7F">
              <w:rPr>
                <w:rFonts w:hint="eastAsia"/>
                <w:szCs w:val="21"/>
              </w:rPr>
              <w:t>2</w:t>
            </w:r>
            <w:r w:rsidRPr="00017B7F">
              <w:rPr>
                <w:rFonts w:hint="eastAsia"/>
                <w:szCs w:val="21"/>
              </w:rPr>
              <w:t>的主要贡献者</w:t>
            </w:r>
            <w:r w:rsidR="0029144F" w:rsidRPr="00017B7F">
              <w:rPr>
                <w:rFonts w:hint="eastAsia"/>
                <w:szCs w:val="21"/>
              </w:rPr>
              <w:t>，项目“生活粪便处理复合菌剂的研制与生态厕所开发”课题技术骨干</w:t>
            </w:r>
            <w:r w:rsidR="000C58A4" w:rsidRPr="00017B7F">
              <w:rPr>
                <w:rFonts w:hint="eastAsia"/>
                <w:szCs w:val="21"/>
              </w:rPr>
              <w:t>，</w:t>
            </w:r>
            <w:r w:rsidR="00747486" w:rsidRPr="00017B7F">
              <w:rPr>
                <w:rFonts w:hint="eastAsia"/>
                <w:szCs w:val="21"/>
              </w:rPr>
              <w:t>主要旁证材料：详见应用证明</w:t>
            </w:r>
            <w:r w:rsidR="00747486" w:rsidRPr="00017B7F">
              <w:rPr>
                <w:rFonts w:hint="eastAsia"/>
                <w:szCs w:val="21"/>
              </w:rPr>
              <w:t>2.1</w:t>
            </w:r>
            <w:r w:rsidR="00F45D2F" w:rsidRPr="00017B7F">
              <w:rPr>
                <w:rFonts w:hint="eastAsia"/>
                <w:szCs w:val="21"/>
              </w:rPr>
              <w:t>，</w:t>
            </w:r>
            <w:r w:rsidR="00747486" w:rsidRPr="00017B7F">
              <w:rPr>
                <w:rFonts w:hint="eastAsia"/>
                <w:szCs w:val="21"/>
              </w:rPr>
              <w:t>4.1</w:t>
            </w:r>
            <w:r w:rsidR="00747486" w:rsidRPr="00017B7F">
              <w:rPr>
                <w:rFonts w:hint="eastAsia"/>
                <w:szCs w:val="21"/>
              </w:rPr>
              <w:t>；成果登记证书</w:t>
            </w:r>
            <w:r w:rsidR="00747486" w:rsidRPr="00017B7F">
              <w:rPr>
                <w:rFonts w:hint="eastAsia"/>
                <w:szCs w:val="21"/>
              </w:rPr>
              <w:t>4.2</w:t>
            </w:r>
            <w:r w:rsidR="00747486" w:rsidRPr="00017B7F">
              <w:rPr>
                <w:rFonts w:hint="eastAsia"/>
                <w:szCs w:val="21"/>
              </w:rPr>
              <w:t>；客观评价</w:t>
            </w:r>
            <w:r w:rsidR="00747486" w:rsidRPr="00017B7F">
              <w:rPr>
                <w:rFonts w:hint="eastAsia"/>
                <w:szCs w:val="21"/>
              </w:rPr>
              <w:t>4.3</w:t>
            </w:r>
            <w:r w:rsidR="00747486" w:rsidRPr="00017B7F">
              <w:rPr>
                <w:rFonts w:hint="eastAsia"/>
                <w:szCs w:val="21"/>
              </w:rPr>
              <w:t>；其他附件</w:t>
            </w:r>
            <w:r w:rsidR="00747486" w:rsidRPr="00017B7F">
              <w:rPr>
                <w:rFonts w:hint="eastAsia"/>
                <w:szCs w:val="21"/>
              </w:rPr>
              <w:t>4.6</w:t>
            </w:r>
            <w:r w:rsidR="00747486" w:rsidRPr="00017B7F">
              <w:rPr>
                <w:rFonts w:hint="eastAsia"/>
                <w:szCs w:val="21"/>
              </w:rPr>
              <w:t>。</w:t>
            </w:r>
            <w:r w:rsidR="0029144F" w:rsidRPr="00017B7F">
              <w:rPr>
                <w:szCs w:val="21"/>
              </w:rPr>
              <w:t xml:space="preserve"> </w:t>
            </w:r>
          </w:p>
        </w:tc>
      </w:tr>
      <w:tr w:rsidR="001F0560" w:rsidRPr="00017B7F" w:rsidTr="00361B45">
        <w:trPr>
          <w:jc w:val="center"/>
        </w:trPr>
        <w:tc>
          <w:tcPr>
            <w:tcW w:w="1526" w:type="dxa"/>
          </w:tcPr>
          <w:p w:rsidR="001F0560" w:rsidRPr="00017B7F" w:rsidRDefault="001F0560" w:rsidP="00361B45">
            <w:pPr>
              <w:spacing w:line="360" w:lineRule="auto"/>
              <w:rPr>
                <w:szCs w:val="21"/>
              </w:rPr>
            </w:pPr>
            <w:r w:rsidRPr="00017B7F">
              <w:rPr>
                <w:rFonts w:hint="eastAsia"/>
                <w:szCs w:val="21"/>
              </w:rPr>
              <w:t>姓名</w:t>
            </w:r>
          </w:p>
        </w:tc>
        <w:tc>
          <w:tcPr>
            <w:tcW w:w="2946" w:type="dxa"/>
          </w:tcPr>
          <w:p w:rsidR="001F0560" w:rsidRPr="00017B7F" w:rsidRDefault="001F0560" w:rsidP="00361B45">
            <w:pPr>
              <w:spacing w:line="360" w:lineRule="auto"/>
              <w:rPr>
                <w:szCs w:val="21"/>
              </w:rPr>
            </w:pPr>
            <w:r w:rsidRPr="00017B7F">
              <w:rPr>
                <w:rFonts w:ascii="宋体" w:hAnsi="宋体"/>
                <w:szCs w:val="20"/>
              </w:rPr>
              <w:t>袁月祥</w:t>
            </w:r>
          </w:p>
        </w:tc>
        <w:tc>
          <w:tcPr>
            <w:tcW w:w="1515" w:type="dxa"/>
          </w:tcPr>
          <w:p w:rsidR="001F0560" w:rsidRPr="00017B7F" w:rsidRDefault="001F0560" w:rsidP="00361B45">
            <w:pPr>
              <w:spacing w:line="360" w:lineRule="auto"/>
              <w:rPr>
                <w:szCs w:val="21"/>
              </w:rPr>
            </w:pPr>
            <w:r w:rsidRPr="00017B7F">
              <w:rPr>
                <w:rFonts w:hint="eastAsia"/>
                <w:szCs w:val="21"/>
              </w:rPr>
              <w:t>排名</w:t>
            </w:r>
          </w:p>
        </w:tc>
        <w:tc>
          <w:tcPr>
            <w:tcW w:w="2959" w:type="dxa"/>
          </w:tcPr>
          <w:p w:rsidR="001F0560" w:rsidRPr="00017B7F" w:rsidRDefault="001F0560" w:rsidP="00361B45">
            <w:pPr>
              <w:spacing w:line="360" w:lineRule="auto"/>
              <w:rPr>
                <w:szCs w:val="21"/>
              </w:rPr>
            </w:pPr>
            <w:r w:rsidRPr="00017B7F">
              <w:rPr>
                <w:rFonts w:hint="eastAsia"/>
                <w:szCs w:val="21"/>
              </w:rPr>
              <w:t>5</w:t>
            </w:r>
          </w:p>
        </w:tc>
      </w:tr>
      <w:tr w:rsidR="001F0560" w:rsidRPr="00017B7F" w:rsidTr="00361B45">
        <w:trPr>
          <w:jc w:val="center"/>
        </w:trPr>
        <w:tc>
          <w:tcPr>
            <w:tcW w:w="1526" w:type="dxa"/>
          </w:tcPr>
          <w:p w:rsidR="001F0560" w:rsidRPr="00017B7F" w:rsidRDefault="001F0560" w:rsidP="00361B45">
            <w:pPr>
              <w:spacing w:line="360" w:lineRule="auto"/>
              <w:rPr>
                <w:szCs w:val="21"/>
              </w:rPr>
            </w:pPr>
            <w:r w:rsidRPr="00017B7F">
              <w:rPr>
                <w:rFonts w:hint="eastAsia"/>
                <w:szCs w:val="21"/>
              </w:rPr>
              <w:t>行政职务</w:t>
            </w:r>
          </w:p>
        </w:tc>
        <w:tc>
          <w:tcPr>
            <w:tcW w:w="2946" w:type="dxa"/>
          </w:tcPr>
          <w:p w:rsidR="001F0560" w:rsidRPr="00017B7F" w:rsidRDefault="001F0560" w:rsidP="00361B45">
            <w:pPr>
              <w:spacing w:line="360" w:lineRule="auto"/>
              <w:rPr>
                <w:szCs w:val="21"/>
              </w:rPr>
            </w:pPr>
            <w:r w:rsidRPr="00017B7F">
              <w:rPr>
                <w:rFonts w:ascii="宋体" w:hAnsi="宋体" w:hint="eastAsia"/>
                <w:szCs w:val="20"/>
              </w:rPr>
              <w:t>/</w:t>
            </w:r>
          </w:p>
        </w:tc>
        <w:tc>
          <w:tcPr>
            <w:tcW w:w="1515" w:type="dxa"/>
          </w:tcPr>
          <w:p w:rsidR="001F0560" w:rsidRPr="00017B7F" w:rsidRDefault="001F0560" w:rsidP="00361B45">
            <w:pPr>
              <w:spacing w:line="360" w:lineRule="auto"/>
              <w:rPr>
                <w:szCs w:val="21"/>
              </w:rPr>
            </w:pPr>
            <w:r w:rsidRPr="00017B7F">
              <w:rPr>
                <w:rFonts w:hint="eastAsia"/>
                <w:szCs w:val="21"/>
              </w:rPr>
              <w:t>技术职称</w:t>
            </w:r>
          </w:p>
        </w:tc>
        <w:tc>
          <w:tcPr>
            <w:tcW w:w="2959" w:type="dxa"/>
          </w:tcPr>
          <w:p w:rsidR="001F0560" w:rsidRPr="00017B7F" w:rsidRDefault="001F0560" w:rsidP="00361B45">
            <w:pPr>
              <w:spacing w:line="360" w:lineRule="auto"/>
              <w:rPr>
                <w:szCs w:val="21"/>
              </w:rPr>
            </w:pPr>
            <w:r w:rsidRPr="00017B7F">
              <w:rPr>
                <w:rFonts w:ascii="宋体" w:hAnsi="宋体" w:hint="eastAsia"/>
                <w:szCs w:val="20"/>
              </w:rPr>
              <w:t>高级工程师</w:t>
            </w:r>
          </w:p>
        </w:tc>
      </w:tr>
      <w:tr w:rsidR="001F0560" w:rsidRPr="00017B7F" w:rsidTr="00361B45">
        <w:trPr>
          <w:jc w:val="center"/>
        </w:trPr>
        <w:tc>
          <w:tcPr>
            <w:tcW w:w="1526" w:type="dxa"/>
          </w:tcPr>
          <w:p w:rsidR="001F0560" w:rsidRPr="00017B7F" w:rsidRDefault="001F0560" w:rsidP="00361B45">
            <w:pPr>
              <w:spacing w:line="360" w:lineRule="auto"/>
              <w:rPr>
                <w:szCs w:val="21"/>
              </w:rPr>
            </w:pPr>
            <w:r w:rsidRPr="00017B7F">
              <w:rPr>
                <w:rFonts w:hint="eastAsia"/>
                <w:szCs w:val="21"/>
              </w:rPr>
              <w:t>工作单位</w:t>
            </w:r>
          </w:p>
        </w:tc>
        <w:tc>
          <w:tcPr>
            <w:tcW w:w="2946" w:type="dxa"/>
          </w:tcPr>
          <w:p w:rsidR="001F0560" w:rsidRPr="00017B7F" w:rsidRDefault="001F0560" w:rsidP="00361B45">
            <w:pPr>
              <w:spacing w:line="360" w:lineRule="auto"/>
              <w:rPr>
                <w:szCs w:val="21"/>
              </w:rPr>
            </w:pPr>
            <w:r w:rsidRPr="00017B7F">
              <w:rPr>
                <w:rFonts w:ascii="宋体" w:hAnsi="宋体"/>
                <w:szCs w:val="20"/>
              </w:rPr>
              <w:t>中国科学院成都生物研究所</w:t>
            </w:r>
          </w:p>
        </w:tc>
        <w:tc>
          <w:tcPr>
            <w:tcW w:w="1515" w:type="dxa"/>
          </w:tcPr>
          <w:p w:rsidR="001F0560" w:rsidRPr="00017B7F" w:rsidRDefault="001F0560" w:rsidP="00361B45">
            <w:pPr>
              <w:spacing w:line="360" w:lineRule="auto"/>
              <w:rPr>
                <w:szCs w:val="21"/>
              </w:rPr>
            </w:pPr>
            <w:r w:rsidRPr="00017B7F">
              <w:rPr>
                <w:rFonts w:hint="eastAsia"/>
                <w:szCs w:val="21"/>
              </w:rPr>
              <w:t>完成单位</w:t>
            </w:r>
          </w:p>
        </w:tc>
        <w:tc>
          <w:tcPr>
            <w:tcW w:w="2959" w:type="dxa"/>
          </w:tcPr>
          <w:p w:rsidR="001F0560" w:rsidRPr="00017B7F" w:rsidRDefault="001F0560" w:rsidP="00361B45">
            <w:pPr>
              <w:spacing w:line="360" w:lineRule="auto"/>
              <w:rPr>
                <w:szCs w:val="21"/>
              </w:rPr>
            </w:pPr>
            <w:r w:rsidRPr="00017B7F">
              <w:rPr>
                <w:rFonts w:ascii="宋体" w:hAnsi="宋体"/>
                <w:szCs w:val="20"/>
              </w:rPr>
              <w:t>中国科学院成都生物研究所</w:t>
            </w:r>
          </w:p>
        </w:tc>
      </w:tr>
      <w:tr w:rsidR="001F0560" w:rsidRPr="00017B7F" w:rsidTr="00361B45">
        <w:trPr>
          <w:jc w:val="center"/>
        </w:trPr>
        <w:tc>
          <w:tcPr>
            <w:tcW w:w="8946" w:type="dxa"/>
            <w:gridSpan w:val="4"/>
          </w:tcPr>
          <w:p w:rsidR="001F0560" w:rsidRPr="00017B7F" w:rsidRDefault="001F0560" w:rsidP="00361B45">
            <w:pPr>
              <w:spacing w:line="360" w:lineRule="auto"/>
              <w:rPr>
                <w:rFonts w:ascii="宋体" w:hAnsi="宋体"/>
                <w:szCs w:val="21"/>
              </w:rPr>
            </w:pPr>
            <w:r w:rsidRPr="00017B7F">
              <w:rPr>
                <w:rFonts w:ascii="宋体" w:hAnsi="宋体" w:hint="eastAsia"/>
                <w:szCs w:val="21"/>
              </w:rPr>
              <w:t>对</w:t>
            </w:r>
            <w:r w:rsidR="00215806">
              <w:rPr>
                <w:rFonts w:ascii="宋体" w:hAnsi="宋体" w:hint="eastAsia"/>
                <w:szCs w:val="21"/>
              </w:rPr>
              <w:t>该</w:t>
            </w:r>
            <w:r w:rsidRPr="00017B7F">
              <w:rPr>
                <w:rFonts w:ascii="宋体" w:hAnsi="宋体" w:hint="eastAsia"/>
                <w:szCs w:val="21"/>
              </w:rPr>
              <w:t>项目技术创造性贡献：</w:t>
            </w:r>
          </w:p>
          <w:p w:rsidR="001F0560" w:rsidRPr="00017B7F" w:rsidRDefault="001F0560" w:rsidP="00747486">
            <w:pPr>
              <w:spacing w:line="360" w:lineRule="auto"/>
              <w:ind w:firstLineChars="200" w:firstLine="420"/>
              <w:rPr>
                <w:szCs w:val="21"/>
              </w:rPr>
            </w:pPr>
            <w:r w:rsidRPr="00017B7F">
              <w:rPr>
                <w:rFonts w:hint="eastAsia"/>
                <w:szCs w:val="21"/>
              </w:rPr>
              <w:t>主要科技创新点</w:t>
            </w:r>
            <w:r w:rsidRPr="00017B7F">
              <w:rPr>
                <w:rFonts w:hint="eastAsia"/>
                <w:szCs w:val="21"/>
              </w:rPr>
              <w:t>2</w:t>
            </w:r>
            <w:r w:rsidRPr="00017B7F">
              <w:rPr>
                <w:rFonts w:hint="eastAsia"/>
                <w:szCs w:val="21"/>
              </w:rPr>
              <w:t>的主要贡献者，项目“生活粪便处理复合菌剂的研制与生态厕所开发”课</w:t>
            </w:r>
            <w:r w:rsidRPr="00017B7F">
              <w:rPr>
                <w:rFonts w:hint="eastAsia"/>
                <w:szCs w:val="21"/>
              </w:rPr>
              <w:lastRenderedPageBreak/>
              <w:t>题技术骨干，对本项目的粪污厌氧降解的过程</w:t>
            </w:r>
            <w:r w:rsidR="0029144F" w:rsidRPr="00017B7F">
              <w:rPr>
                <w:rFonts w:hint="eastAsia"/>
                <w:szCs w:val="21"/>
              </w:rPr>
              <w:t>的生物除臭技术</w:t>
            </w:r>
            <w:r w:rsidRPr="00017B7F">
              <w:rPr>
                <w:rFonts w:hint="eastAsia"/>
                <w:szCs w:val="21"/>
              </w:rPr>
              <w:t>进行了优化，在技术集成和应用推广中起到核心作用。</w:t>
            </w:r>
            <w:r w:rsidR="00F45D2F" w:rsidRPr="00017B7F">
              <w:rPr>
                <w:rFonts w:hint="eastAsia"/>
                <w:szCs w:val="21"/>
              </w:rPr>
              <w:t>主要旁证材料：发明专利</w:t>
            </w:r>
            <w:r w:rsidR="00F45D2F" w:rsidRPr="00017B7F">
              <w:rPr>
                <w:rFonts w:hint="eastAsia"/>
                <w:szCs w:val="21"/>
              </w:rPr>
              <w:t>4</w:t>
            </w:r>
            <w:r w:rsidR="00F45D2F" w:rsidRPr="00017B7F">
              <w:rPr>
                <w:rFonts w:hint="eastAsia"/>
                <w:szCs w:val="21"/>
              </w:rPr>
              <w:t>件，实用新型</w:t>
            </w:r>
            <w:r w:rsidR="00F45D2F" w:rsidRPr="00017B7F">
              <w:rPr>
                <w:rFonts w:hint="eastAsia"/>
                <w:szCs w:val="21"/>
              </w:rPr>
              <w:t>2</w:t>
            </w:r>
            <w:r w:rsidR="00F45D2F" w:rsidRPr="00017B7F">
              <w:rPr>
                <w:rFonts w:hint="eastAsia"/>
                <w:szCs w:val="21"/>
              </w:rPr>
              <w:t>件，详见核心知识产权证明材料附件</w:t>
            </w:r>
            <w:r w:rsidR="00F45D2F" w:rsidRPr="00017B7F">
              <w:rPr>
                <w:rFonts w:hint="eastAsia"/>
                <w:szCs w:val="21"/>
              </w:rPr>
              <w:t>1.1</w:t>
            </w:r>
            <w:r w:rsidR="00F45D2F" w:rsidRPr="00017B7F">
              <w:rPr>
                <w:rFonts w:hint="eastAsia"/>
                <w:szCs w:val="21"/>
              </w:rPr>
              <w:t>，</w:t>
            </w:r>
            <w:r w:rsidR="00F45D2F" w:rsidRPr="00017B7F">
              <w:rPr>
                <w:rFonts w:hint="eastAsia"/>
                <w:szCs w:val="21"/>
              </w:rPr>
              <w:t>1.2</w:t>
            </w:r>
            <w:r w:rsidR="00F45D2F" w:rsidRPr="00017B7F">
              <w:rPr>
                <w:rFonts w:hint="eastAsia"/>
                <w:szCs w:val="21"/>
              </w:rPr>
              <w:t>；应用证明</w:t>
            </w:r>
            <w:r w:rsidR="00F45D2F" w:rsidRPr="00017B7F">
              <w:rPr>
                <w:rFonts w:hint="eastAsia"/>
                <w:szCs w:val="21"/>
              </w:rPr>
              <w:t>2.1</w:t>
            </w:r>
            <w:r w:rsidR="00F45D2F" w:rsidRPr="00017B7F">
              <w:rPr>
                <w:rFonts w:hint="eastAsia"/>
                <w:szCs w:val="21"/>
              </w:rPr>
              <w:t>，</w:t>
            </w:r>
            <w:r w:rsidR="00F45D2F" w:rsidRPr="00017B7F">
              <w:rPr>
                <w:rFonts w:hint="eastAsia"/>
                <w:szCs w:val="21"/>
              </w:rPr>
              <w:t>4.1</w:t>
            </w:r>
            <w:r w:rsidR="00F45D2F" w:rsidRPr="00017B7F">
              <w:rPr>
                <w:rFonts w:hint="eastAsia"/>
                <w:szCs w:val="21"/>
              </w:rPr>
              <w:t>；成果登记证书</w:t>
            </w:r>
            <w:r w:rsidR="00F45D2F" w:rsidRPr="00017B7F">
              <w:rPr>
                <w:rFonts w:hint="eastAsia"/>
                <w:szCs w:val="21"/>
              </w:rPr>
              <w:t>4.2</w:t>
            </w:r>
            <w:r w:rsidR="00F45D2F" w:rsidRPr="00017B7F">
              <w:rPr>
                <w:rFonts w:hint="eastAsia"/>
                <w:szCs w:val="21"/>
              </w:rPr>
              <w:t>；客观评价</w:t>
            </w:r>
            <w:r w:rsidR="00F45D2F" w:rsidRPr="00017B7F">
              <w:rPr>
                <w:rFonts w:hint="eastAsia"/>
                <w:szCs w:val="21"/>
              </w:rPr>
              <w:t>4.3</w:t>
            </w:r>
            <w:r w:rsidR="00F45D2F" w:rsidRPr="00017B7F">
              <w:rPr>
                <w:rFonts w:hint="eastAsia"/>
                <w:szCs w:val="21"/>
              </w:rPr>
              <w:t>；其他附件</w:t>
            </w:r>
            <w:r w:rsidR="00F45D2F" w:rsidRPr="00017B7F">
              <w:rPr>
                <w:rFonts w:hint="eastAsia"/>
                <w:szCs w:val="21"/>
              </w:rPr>
              <w:t>4.6</w:t>
            </w:r>
            <w:r w:rsidR="00F45D2F" w:rsidRPr="00017B7F">
              <w:rPr>
                <w:rFonts w:hint="eastAsia"/>
                <w:szCs w:val="21"/>
              </w:rPr>
              <w:t>。</w:t>
            </w:r>
          </w:p>
        </w:tc>
      </w:tr>
      <w:tr w:rsidR="00D817F2" w:rsidRPr="00017B7F" w:rsidTr="004243F3">
        <w:trPr>
          <w:jc w:val="center"/>
        </w:trPr>
        <w:tc>
          <w:tcPr>
            <w:tcW w:w="1526" w:type="dxa"/>
          </w:tcPr>
          <w:p w:rsidR="00D817F2" w:rsidRPr="00017B7F" w:rsidRDefault="00D817F2" w:rsidP="004243F3">
            <w:pPr>
              <w:spacing w:line="360" w:lineRule="auto"/>
              <w:rPr>
                <w:szCs w:val="21"/>
              </w:rPr>
            </w:pPr>
            <w:r w:rsidRPr="00017B7F">
              <w:rPr>
                <w:rFonts w:hint="eastAsia"/>
                <w:szCs w:val="21"/>
              </w:rPr>
              <w:lastRenderedPageBreak/>
              <w:t>姓名</w:t>
            </w:r>
          </w:p>
        </w:tc>
        <w:tc>
          <w:tcPr>
            <w:tcW w:w="2946" w:type="dxa"/>
          </w:tcPr>
          <w:p w:rsidR="00D817F2" w:rsidRPr="00017B7F" w:rsidRDefault="00CA2109" w:rsidP="004243F3">
            <w:pPr>
              <w:spacing w:line="360" w:lineRule="auto"/>
              <w:rPr>
                <w:szCs w:val="21"/>
              </w:rPr>
            </w:pPr>
            <w:r w:rsidRPr="00017B7F">
              <w:rPr>
                <w:rFonts w:ascii="宋体" w:hAnsi="宋体" w:hint="eastAsia"/>
                <w:szCs w:val="20"/>
              </w:rPr>
              <w:t>刘晓风</w:t>
            </w:r>
          </w:p>
        </w:tc>
        <w:tc>
          <w:tcPr>
            <w:tcW w:w="1515" w:type="dxa"/>
          </w:tcPr>
          <w:p w:rsidR="00D817F2" w:rsidRPr="00017B7F" w:rsidRDefault="00D817F2" w:rsidP="004243F3">
            <w:pPr>
              <w:spacing w:line="360" w:lineRule="auto"/>
              <w:rPr>
                <w:szCs w:val="21"/>
              </w:rPr>
            </w:pPr>
            <w:r w:rsidRPr="00017B7F">
              <w:rPr>
                <w:rFonts w:hint="eastAsia"/>
                <w:szCs w:val="21"/>
              </w:rPr>
              <w:t>排名</w:t>
            </w:r>
          </w:p>
        </w:tc>
        <w:tc>
          <w:tcPr>
            <w:tcW w:w="2959" w:type="dxa"/>
          </w:tcPr>
          <w:p w:rsidR="00D817F2" w:rsidRPr="00017B7F" w:rsidRDefault="001F0560" w:rsidP="004243F3">
            <w:pPr>
              <w:spacing w:line="360" w:lineRule="auto"/>
              <w:rPr>
                <w:szCs w:val="21"/>
              </w:rPr>
            </w:pPr>
            <w:r w:rsidRPr="00017B7F">
              <w:rPr>
                <w:rFonts w:hint="eastAsia"/>
                <w:szCs w:val="21"/>
              </w:rPr>
              <w:t>6</w:t>
            </w:r>
          </w:p>
        </w:tc>
      </w:tr>
      <w:tr w:rsidR="00D817F2" w:rsidRPr="00017B7F" w:rsidTr="004243F3">
        <w:trPr>
          <w:jc w:val="center"/>
        </w:trPr>
        <w:tc>
          <w:tcPr>
            <w:tcW w:w="1526" w:type="dxa"/>
          </w:tcPr>
          <w:p w:rsidR="00D817F2" w:rsidRPr="00017B7F" w:rsidRDefault="00D817F2" w:rsidP="004243F3">
            <w:pPr>
              <w:spacing w:line="360" w:lineRule="auto"/>
              <w:rPr>
                <w:szCs w:val="21"/>
              </w:rPr>
            </w:pPr>
            <w:r w:rsidRPr="00017B7F">
              <w:rPr>
                <w:rFonts w:hint="eastAsia"/>
                <w:szCs w:val="21"/>
              </w:rPr>
              <w:t>行政职务</w:t>
            </w:r>
          </w:p>
        </w:tc>
        <w:tc>
          <w:tcPr>
            <w:tcW w:w="2946" w:type="dxa"/>
          </w:tcPr>
          <w:p w:rsidR="00D817F2" w:rsidRPr="00017B7F" w:rsidRDefault="00D817F2" w:rsidP="004243F3">
            <w:pPr>
              <w:spacing w:line="360" w:lineRule="auto"/>
              <w:rPr>
                <w:szCs w:val="21"/>
              </w:rPr>
            </w:pPr>
            <w:r w:rsidRPr="00017B7F">
              <w:rPr>
                <w:rFonts w:ascii="宋体" w:hAnsi="宋体" w:hint="eastAsia"/>
                <w:szCs w:val="20"/>
              </w:rPr>
              <w:t>/</w:t>
            </w:r>
          </w:p>
        </w:tc>
        <w:tc>
          <w:tcPr>
            <w:tcW w:w="1515" w:type="dxa"/>
          </w:tcPr>
          <w:p w:rsidR="00D817F2" w:rsidRPr="00017B7F" w:rsidRDefault="00D817F2" w:rsidP="004243F3">
            <w:pPr>
              <w:spacing w:line="360" w:lineRule="auto"/>
              <w:rPr>
                <w:szCs w:val="21"/>
              </w:rPr>
            </w:pPr>
            <w:r w:rsidRPr="00017B7F">
              <w:rPr>
                <w:rFonts w:hint="eastAsia"/>
                <w:szCs w:val="21"/>
              </w:rPr>
              <w:t>技术职称</w:t>
            </w:r>
          </w:p>
        </w:tc>
        <w:tc>
          <w:tcPr>
            <w:tcW w:w="2959" w:type="dxa"/>
          </w:tcPr>
          <w:p w:rsidR="00D817F2" w:rsidRPr="00017B7F" w:rsidRDefault="00D817F2" w:rsidP="004243F3">
            <w:pPr>
              <w:spacing w:line="360" w:lineRule="auto"/>
              <w:rPr>
                <w:szCs w:val="21"/>
              </w:rPr>
            </w:pPr>
            <w:r w:rsidRPr="00017B7F">
              <w:rPr>
                <w:rFonts w:hint="eastAsia"/>
                <w:szCs w:val="21"/>
              </w:rPr>
              <w:t>研究员</w:t>
            </w:r>
          </w:p>
        </w:tc>
      </w:tr>
      <w:tr w:rsidR="00D817F2" w:rsidRPr="00017B7F" w:rsidTr="004243F3">
        <w:trPr>
          <w:jc w:val="center"/>
        </w:trPr>
        <w:tc>
          <w:tcPr>
            <w:tcW w:w="1526" w:type="dxa"/>
          </w:tcPr>
          <w:p w:rsidR="00D817F2" w:rsidRPr="00017B7F" w:rsidRDefault="00D817F2" w:rsidP="004243F3">
            <w:pPr>
              <w:spacing w:line="360" w:lineRule="auto"/>
              <w:rPr>
                <w:szCs w:val="21"/>
              </w:rPr>
            </w:pPr>
            <w:r w:rsidRPr="00017B7F">
              <w:rPr>
                <w:rFonts w:hint="eastAsia"/>
                <w:szCs w:val="21"/>
              </w:rPr>
              <w:t>工作单位</w:t>
            </w:r>
          </w:p>
        </w:tc>
        <w:tc>
          <w:tcPr>
            <w:tcW w:w="2946" w:type="dxa"/>
          </w:tcPr>
          <w:p w:rsidR="00D817F2" w:rsidRPr="00017B7F" w:rsidRDefault="00D817F2" w:rsidP="004243F3">
            <w:pPr>
              <w:spacing w:line="360" w:lineRule="auto"/>
              <w:rPr>
                <w:szCs w:val="21"/>
              </w:rPr>
            </w:pPr>
            <w:r w:rsidRPr="00017B7F">
              <w:rPr>
                <w:rFonts w:ascii="宋体" w:hAnsi="宋体"/>
                <w:szCs w:val="20"/>
              </w:rPr>
              <w:t>中国科学院成都生物研究所</w:t>
            </w:r>
          </w:p>
        </w:tc>
        <w:tc>
          <w:tcPr>
            <w:tcW w:w="1515" w:type="dxa"/>
          </w:tcPr>
          <w:p w:rsidR="00D817F2" w:rsidRPr="00017B7F" w:rsidRDefault="00D817F2" w:rsidP="004243F3">
            <w:pPr>
              <w:spacing w:line="360" w:lineRule="auto"/>
              <w:rPr>
                <w:szCs w:val="21"/>
              </w:rPr>
            </w:pPr>
            <w:r w:rsidRPr="00017B7F">
              <w:rPr>
                <w:rFonts w:hint="eastAsia"/>
                <w:szCs w:val="21"/>
              </w:rPr>
              <w:t>完成单位</w:t>
            </w:r>
          </w:p>
        </w:tc>
        <w:tc>
          <w:tcPr>
            <w:tcW w:w="2959" w:type="dxa"/>
          </w:tcPr>
          <w:p w:rsidR="00D817F2" w:rsidRPr="00017B7F" w:rsidRDefault="00D817F2" w:rsidP="004243F3">
            <w:pPr>
              <w:spacing w:line="360" w:lineRule="auto"/>
              <w:rPr>
                <w:szCs w:val="21"/>
              </w:rPr>
            </w:pPr>
            <w:r w:rsidRPr="00017B7F">
              <w:rPr>
                <w:rFonts w:ascii="宋体" w:hAnsi="宋体"/>
                <w:szCs w:val="20"/>
              </w:rPr>
              <w:t>中国科学院成都生物研究所</w:t>
            </w:r>
          </w:p>
        </w:tc>
      </w:tr>
      <w:tr w:rsidR="00D817F2" w:rsidRPr="00017B7F" w:rsidTr="004243F3">
        <w:trPr>
          <w:jc w:val="center"/>
        </w:trPr>
        <w:tc>
          <w:tcPr>
            <w:tcW w:w="8946" w:type="dxa"/>
            <w:gridSpan w:val="4"/>
          </w:tcPr>
          <w:p w:rsidR="00D817F2" w:rsidRPr="00017B7F" w:rsidRDefault="00D817F2" w:rsidP="004243F3">
            <w:pPr>
              <w:spacing w:line="360" w:lineRule="auto"/>
              <w:rPr>
                <w:rFonts w:ascii="宋体" w:hAnsi="宋体"/>
                <w:szCs w:val="21"/>
              </w:rPr>
            </w:pPr>
            <w:r w:rsidRPr="00017B7F">
              <w:rPr>
                <w:rFonts w:ascii="宋体" w:hAnsi="宋体" w:hint="eastAsia"/>
                <w:szCs w:val="21"/>
              </w:rPr>
              <w:t>对</w:t>
            </w:r>
            <w:r w:rsidR="00215806">
              <w:rPr>
                <w:rFonts w:ascii="宋体" w:hAnsi="宋体" w:hint="eastAsia"/>
                <w:szCs w:val="21"/>
              </w:rPr>
              <w:t>该</w:t>
            </w:r>
            <w:r w:rsidRPr="00017B7F">
              <w:rPr>
                <w:rFonts w:ascii="宋体" w:hAnsi="宋体" w:hint="eastAsia"/>
                <w:szCs w:val="21"/>
              </w:rPr>
              <w:t>项目技术创造性贡献：</w:t>
            </w:r>
          </w:p>
          <w:p w:rsidR="00D817F2" w:rsidRPr="00017B7F" w:rsidRDefault="00CA2109" w:rsidP="00082B70">
            <w:pPr>
              <w:spacing w:line="360" w:lineRule="auto"/>
              <w:ind w:firstLineChars="200" w:firstLine="420"/>
              <w:rPr>
                <w:szCs w:val="21"/>
              </w:rPr>
            </w:pPr>
            <w:r w:rsidRPr="00017B7F">
              <w:rPr>
                <w:rFonts w:hint="eastAsia"/>
                <w:szCs w:val="21"/>
              </w:rPr>
              <w:t>主要科技创新点</w:t>
            </w:r>
            <w:r w:rsidRPr="00017B7F">
              <w:rPr>
                <w:rFonts w:hint="eastAsia"/>
                <w:szCs w:val="21"/>
              </w:rPr>
              <w:t>1</w:t>
            </w:r>
            <w:r w:rsidRPr="00017B7F">
              <w:rPr>
                <w:rFonts w:hint="eastAsia"/>
                <w:szCs w:val="21"/>
              </w:rPr>
              <w:t>和</w:t>
            </w:r>
            <w:r w:rsidRPr="00017B7F">
              <w:rPr>
                <w:rFonts w:hint="eastAsia"/>
                <w:szCs w:val="21"/>
              </w:rPr>
              <w:t>2</w:t>
            </w:r>
            <w:r w:rsidRPr="00017B7F">
              <w:rPr>
                <w:rFonts w:hint="eastAsia"/>
                <w:szCs w:val="21"/>
              </w:rPr>
              <w:t>的</w:t>
            </w:r>
            <w:r w:rsidR="00A5250F" w:rsidRPr="00017B7F">
              <w:rPr>
                <w:rFonts w:hint="eastAsia"/>
                <w:szCs w:val="21"/>
              </w:rPr>
              <w:t>主要参与者</w:t>
            </w:r>
            <w:r w:rsidRPr="00017B7F">
              <w:rPr>
                <w:rFonts w:hint="eastAsia"/>
                <w:szCs w:val="21"/>
              </w:rPr>
              <w:t>，项目“生活粪便处理复合菌剂的研制与生态厕所开发”课题负责人，对本项目的粪污厌氧降解的过程和工艺组合进行了优化，提高了日处理负荷，为后续深度氧化减轻了符合冲击。</w:t>
            </w:r>
            <w:r w:rsidR="00F45D2F" w:rsidRPr="00017B7F">
              <w:rPr>
                <w:rFonts w:hint="eastAsia"/>
                <w:szCs w:val="21"/>
              </w:rPr>
              <w:t>主要旁证材料：发明专利</w:t>
            </w:r>
            <w:r w:rsidR="00F45D2F" w:rsidRPr="00017B7F">
              <w:rPr>
                <w:rFonts w:hint="eastAsia"/>
                <w:szCs w:val="21"/>
              </w:rPr>
              <w:t>4</w:t>
            </w:r>
            <w:r w:rsidR="00F45D2F" w:rsidRPr="00017B7F">
              <w:rPr>
                <w:rFonts w:hint="eastAsia"/>
                <w:szCs w:val="21"/>
              </w:rPr>
              <w:t>件，实用新型</w:t>
            </w:r>
            <w:r w:rsidR="00F45D2F" w:rsidRPr="00017B7F">
              <w:rPr>
                <w:rFonts w:hint="eastAsia"/>
                <w:szCs w:val="21"/>
              </w:rPr>
              <w:t>2</w:t>
            </w:r>
            <w:r w:rsidR="00F45D2F" w:rsidRPr="00017B7F">
              <w:rPr>
                <w:rFonts w:hint="eastAsia"/>
                <w:szCs w:val="21"/>
              </w:rPr>
              <w:t>件，详见核心知识产权证明材料附件</w:t>
            </w:r>
            <w:r w:rsidR="00F45D2F" w:rsidRPr="00017B7F">
              <w:rPr>
                <w:rFonts w:hint="eastAsia"/>
                <w:szCs w:val="21"/>
              </w:rPr>
              <w:t>1.1</w:t>
            </w:r>
            <w:r w:rsidR="00F45D2F" w:rsidRPr="00017B7F">
              <w:rPr>
                <w:rFonts w:hint="eastAsia"/>
                <w:szCs w:val="21"/>
              </w:rPr>
              <w:t>，</w:t>
            </w:r>
            <w:r w:rsidR="00F45D2F" w:rsidRPr="00017B7F">
              <w:rPr>
                <w:rFonts w:hint="eastAsia"/>
                <w:szCs w:val="21"/>
              </w:rPr>
              <w:t>1.2</w:t>
            </w:r>
            <w:r w:rsidR="00F45D2F" w:rsidRPr="00017B7F">
              <w:rPr>
                <w:rFonts w:hint="eastAsia"/>
                <w:szCs w:val="21"/>
              </w:rPr>
              <w:t>；应用证明</w:t>
            </w:r>
            <w:r w:rsidR="00F45D2F" w:rsidRPr="00017B7F">
              <w:rPr>
                <w:rFonts w:hint="eastAsia"/>
                <w:szCs w:val="21"/>
              </w:rPr>
              <w:t>2.1</w:t>
            </w:r>
            <w:r w:rsidR="00F45D2F" w:rsidRPr="00017B7F">
              <w:rPr>
                <w:rFonts w:hint="eastAsia"/>
                <w:szCs w:val="21"/>
              </w:rPr>
              <w:t>，</w:t>
            </w:r>
            <w:r w:rsidR="00F45D2F" w:rsidRPr="00017B7F">
              <w:rPr>
                <w:rFonts w:hint="eastAsia"/>
                <w:szCs w:val="21"/>
              </w:rPr>
              <w:t>4.1</w:t>
            </w:r>
            <w:r w:rsidR="00F45D2F" w:rsidRPr="00017B7F">
              <w:rPr>
                <w:rFonts w:hint="eastAsia"/>
                <w:szCs w:val="21"/>
              </w:rPr>
              <w:t>；成果登记证书</w:t>
            </w:r>
            <w:r w:rsidR="00F45D2F" w:rsidRPr="00017B7F">
              <w:rPr>
                <w:rFonts w:hint="eastAsia"/>
                <w:szCs w:val="21"/>
              </w:rPr>
              <w:t>4.2</w:t>
            </w:r>
            <w:r w:rsidR="00F45D2F" w:rsidRPr="00017B7F">
              <w:rPr>
                <w:rFonts w:hint="eastAsia"/>
                <w:szCs w:val="21"/>
              </w:rPr>
              <w:t>；客观评价</w:t>
            </w:r>
            <w:r w:rsidR="00F45D2F" w:rsidRPr="00017B7F">
              <w:rPr>
                <w:rFonts w:hint="eastAsia"/>
                <w:szCs w:val="21"/>
              </w:rPr>
              <w:t>4.3</w:t>
            </w:r>
            <w:r w:rsidR="00F45D2F" w:rsidRPr="00017B7F">
              <w:rPr>
                <w:rFonts w:hint="eastAsia"/>
                <w:szCs w:val="21"/>
              </w:rPr>
              <w:t>；其他附件</w:t>
            </w:r>
            <w:r w:rsidR="00F45D2F" w:rsidRPr="00017B7F">
              <w:rPr>
                <w:rFonts w:hint="eastAsia"/>
                <w:szCs w:val="21"/>
              </w:rPr>
              <w:t>4.6</w:t>
            </w:r>
            <w:r w:rsidR="00F45D2F" w:rsidRPr="00017B7F">
              <w:rPr>
                <w:rFonts w:hint="eastAsia"/>
                <w:szCs w:val="21"/>
              </w:rPr>
              <w:t>。</w:t>
            </w:r>
          </w:p>
        </w:tc>
      </w:tr>
      <w:tr w:rsidR="001F0560" w:rsidRPr="00017B7F" w:rsidTr="004243F3">
        <w:trPr>
          <w:jc w:val="center"/>
        </w:trPr>
        <w:tc>
          <w:tcPr>
            <w:tcW w:w="1526" w:type="dxa"/>
          </w:tcPr>
          <w:p w:rsidR="001F0560" w:rsidRPr="00017B7F" w:rsidRDefault="001F0560" w:rsidP="00361B45">
            <w:pPr>
              <w:spacing w:line="360" w:lineRule="auto"/>
              <w:rPr>
                <w:szCs w:val="21"/>
              </w:rPr>
            </w:pPr>
            <w:r w:rsidRPr="00017B7F">
              <w:rPr>
                <w:rFonts w:hint="eastAsia"/>
                <w:szCs w:val="21"/>
              </w:rPr>
              <w:t>姓名</w:t>
            </w:r>
          </w:p>
        </w:tc>
        <w:tc>
          <w:tcPr>
            <w:tcW w:w="2946" w:type="dxa"/>
          </w:tcPr>
          <w:p w:rsidR="001F0560" w:rsidRPr="00017B7F" w:rsidRDefault="001F0560" w:rsidP="00361B45">
            <w:pPr>
              <w:spacing w:line="360" w:lineRule="auto"/>
              <w:rPr>
                <w:szCs w:val="21"/>
              </w:rPr>
            </w:pPr>
            <w:r w:rsidRPr="00017B7F">
              <w:rPr>
                <w:rFonts w:ascii="宋体" w:hAnsi="宋体" w:hint="eastAsia"/>
                <w:szCs w:val="20"/>
              </w:rPr>
              <w:t>李大平</w:t>
            </w:r>
          </w:p>
        </w:tc>
        <w:tc>
          <w:tcPr>
            <w:tcW w:w="1515" w:type="dxa"/>
          </w:tcPr>
          <w:p w:rsidR="001F0560" w:rsidRPr="00017B7F" w:rsidRDefault="001F0560" w:rsidP="00361B45">
            <w:pPr>
              <w:spacing w:line="360" w:lineRule="auto"/>
              <w:rPr>
                <w:szCs w:val="21"/>
              </w:rPr>
            </w:pPr>
            <w:r w:rsidRPr="00017B7F">
              <w:rPr>
                <w:rFonts w:hint="eastAsia"/>
                <w:szCs w:val="21"/>
              </w:rPr>
              <w:t>排名</w:t>
            </w:r>
          </w:p>
        </w:tc>
        <w:tc>
          <w:tcPr>
            <w:tcW w:w="2959" w:type="dxa"/>
          </w:tcPr>
          <w:p w:rsidR="001F0560" w:rsidRPr="00017B7F" w:rsidRDefault="001F0560" w:rsidP="00361B45">
            <w:pPr>
              <w:spacing w:line="360" w:lineRule="auto"/>
              <w:rPr>
                <w:szCs w:val="21"/>
              </w:rPr>
            </w:pPr>
            <w:r w:rsidRPr="00017B7F">
              <w:rPr>
                <w:rFonts w:hint="eastAsia"/>
                <w:szCs w:val="21"/>
              </w:rPr>
              <w:t>7</w:t>
            </w:r>
          </w:p>
        </w:tc>
      </w:tr>
      <w:tr w:rsidR="001F0560" w:rsidRPr="00017B7F" w:rsidTr="004243F3">
        <w:trPr>
          <w:jc w:val="center"/>
        </w:trPr>
        <w:tc>
          <w:tcPr>
            <w:tcW w:w="1526" w:type="dxa"/>
          </w:tcPr>
          <w:p w:rsidR="001F0560" w:rsidRPr="00017B7F" w:rsidRDefault="001F0560" w:rsidP="00361B45">
            <w:pPr>
              <w:spacing w:line="360" w:lineRule="auto"/>
              <w:rPr>
                <w:szCs w:val="21"/>
              </w:rPr>
            </w:pPr>
            <w:r w:rsidRPr="00017B7F">
              <w:rPr>
                <w:rFonts w:hint="eastAsia"/>
                <w:szCs w:val="21"/>
              </w:rPr>
              <w:t>行政职务</w:t>
            </w:r>
          </w:p>
        </w:tc>
        <w:tc>
          <w:tcPr>
            <w:tcW w:w="2946" w:type="dxa"/>
          </w:tcPr>
          <w:p w:rsidR="001F0560" w:rsidRPr="00017B7F" w:rsidRDefault="001F0560" w:rsidP="00361B45">
            <w:pPr>
              <w:spacing w:line="360" w:lineRule="auto"/>
              <w:rPr>
                <w:szCs w:val="21"/>
              </w:rPr>
            </w:pPr>
            <w:r w:rsidRPr="00017B7F">
              <w:rPr>
                <w:rFonts w:ascii="宋体" w:hAnsi="宋体" w:hint="eastAsia"/>
                <w:szCs w:val="20"/>
              </w:rPr>
              <w:t>中心主任</w:t>
            </w:r>
          </w:p>
        </w:tc>
        <w:tc>
          <w:tcPr>
            <w:tcW w:w="1515" w:type="dxa"/>
          </w:tcPr>
          <w:p w:rsidR="001F0560" w:rsidRPr="00017B7F" w:rsidRDefault="001F0560" w:rsidP="00361B45">
            <w:pPr>
              <w:spacing w:line="360" w:lineRule="auto"/>
              <w:rPr>
                <w:szCs w:val="21"/>
              </w:rPr>
            </w:pPr>
            <w:r w:rsidRPr="00017B7F">
              <w:rPr>
                <w:rFonts w:hint="eastAsia"/>
                <w:szCs w:val="21"/>
              </w:rPr>
              <w:t>技术职称</w:t>
            </w:r>
          </w:p>
        </w:tc>
        <w:tc>
          <w:tcPr>
            <w:tcW w:w="2959" w:type="dxa"/>
          </w:tcPr>
          <w:p w:rsidR="001F0560" w:rsidRPr="00017B7F" w:rsidRDefault="001F0560" w:rsidP="00361B45">
            <w:pPr>
              <w:spacing w:line="360" w:lineRule="auto"/>
              <w:rPr>
                <w:szCs w:val="21"/>
              </w:rPr>
            </w:pPr>
            <w:r w:rsidRPr="00017B7F">
              <w:rPr>
                <w:rFonts w:hint="eastAsia"/>
                <w:szCs w:val="21"/>
              </w:rPr>
              <w:t>研究员</w:t>
            </w:r>
          </w:p>
        </w:tc>
      </w:tr>
      <w:tr w:rsidR="001F0560" w:rsidRPr="00017B7F" w:rsidTr="004243F3">
        <w:trPr>
          <w:jc w:val="center"/>
        </w:trPr>
        <w:tc>
          <w:tcPr>
            <w:tcW w:w="1526" w:type="dxa"/>
          </w:tcPr>
          <w:p w:rsidR="001F0560" w:rsidRPr="00017B7F" w:rsidRDefault="001F0560" w:rsidP="00361B45">
            <w:pPr>
              <w:spacing w:line="360" w:lineRule="auto"/>
              <w:rPr>
                <w:szCs w:val="21"/>
              </w:rPr>
            </w:pPr>
            <w:r w:rsidRPr="00017B7F">
              <w:rPr>
                <w:rFonts w:hint="eastAsia"/>
                <w:szCs w:val="21"/>
              </w:rPr>
              <w:t>工作单位</w:t>
            </w:r>
          </w:p>
        </w:tc>
        <w:tc>
          <w:tcPr>
            <w:tcW w:w="2946" w:type="dxa"/>
          </w:tcPr>
          <w:p w:rsidR="001F0560" w:rsidRPr="00017B7F" w:rsidRDefault="001F0560" w:rsidP="00361B45">
            <w:pPr>
              <w:spacing w:line="360" w:lineRule="auto"/>
              <w:rPr>
                <w:szCs w:val="21"/>
              </w:rPr>
            </w:pPr>
            <w:r w:rsidRPr="00017B7F">
              <w:rPr>
                <w:rFonts w:ascii="宋体" w:hAnsi="宋体"/>
                <w:szCs w:val="20"/>
              </w:rPr>
              <w:t>中国科学院成都生物研究所</w:t>
            </w:r>
          </w:p>
        </w:tc>
        <w:tc>
          <w:tcPr>
            <w:tcW w:w="1515" w:type="dxa"/>
          </w:tcPr>
          <w:p w:rsidR="001F0560" w:rsidRPr="00017B7F" w:rsidRDefault="001F0560" w:rsidP="00361B45">
            <w:pPr>
              <w:spacing w:line="360" w:lineRule="auto"/>
              <w:rPr>
                <w:szCs w:val="21"/>
              </w:rPr>
            </w:pPr>
            <w:r w:rsidRPr="00017B7F">
              <w:rPr>
                <w:rFonts w:hint="eastAsia"/>
                <w:szCs w:val="21"/>
              </w:rPr>
              <w:t>完成单位</w:t>
            </w:r>
          </w:p>
        </w:tc>
        <w:tc>
          <w:tcPr>
            <w:tcW w:w="2959" w:type="dxa"/>
          </w:tcPr>
          <w:p w:rsidR="001F0560" w:rsidRPr="00017B7F" w:rsidRDefault="001F0560" w:rsidP="00361B45">
            <w:pPr>
              <w:spacing w:line="360" w:lineRule="auto"/>
              <w:rPr>
                <w:szCs w:val="21"/>
              </w:rPr>
            </w:pPr>
            <w:r w:rsidRPr="00017B7F">
              <w:rPr>
                <w:rFonts w:ascii="宋体" w:hAnsi="宋体"/>
                <w:szCs w:val="20"/>
              </w:rPr>
              <w:t>中国科学院成都生物研究所</w:t>
            </w:r>
          </w:p>
        </w:tc>
      </w:tr>
      <w:tr w:rsidR="001F0560" w:rsidRPr="00336C98" w:rsidTr="004243F3">
        <w:trPr>
          <w:jc w:val="center"/>
        </w:trPr>
        <w:tc>
          <w:tcPr>
            <w:tcW w:w="8946" w:type="dxa"/>
            <w:gridSpan w:val="4"/>
          </w:tcPr>
          <w:p w:rsidR="001F0560" w:rsidRPr="00017B7F" w:rsidRDefault="001F0560" w:rsidP="00361B45">
            <w:pPr>
              <w:spacing w:line="360" w:lineRule="auto"/>
              <w:rPr>
                <w:rFonts w:ascii="宋体" w:hAnsi="宋体"/>
                <w:szCs w:val="21"/>
              </w:rPr>
            </w:pPr>
            <w:r w:rsidRPr="00017B7F">
              <w:rPr>
                <w:rFonts w:ascii="宋体" w:hAnsi="宋体" w:hint="eastAsia"/>
                <w:szCs w:val="21"/>
              </w:rPr>
              <w:t>对</w:t>
            </w:r>
            <w:r w:rsidR="00215806">
              <w:rPr>
                <w:rFonts w:ascii="宋体" w:hAnsi="宋体" w:hint="eastAsia"/>
                <w:szCs w:val="21"/>
              </w:rPr>
              <w:t>该</w:t>
            </w:r>
            <w:r w:rsidRPr="00017B7F">
              <w:rPr>
                <w:rFonts w:ascii="宋体" w:hAnsi="宋体" w:hint="eastAsia"/>
                <w:szCs w:val="21"/>
              </w:rPr>
              <w:t>项目技术创造性贡献：</w:t>
            </w:r>
          </w:p>
          <w:p w:rsidR="001F0560" w:rsidRPr="00017B7F" w:rsidRDefault="001F0560" w:rsidP="00F45D2F">
            <w:pPr>
              <w:spacing w:line="360" w:lineRule="auto"/>
              <w:ind w:firstLineChars="200" w:firstLine="420"/>
              <w:rPr>
                <w:szCs w:val="21"/>
              </w:rPr>
            </w:pPr>
            <w:r w:rsidRPr="00017B7F">
              <w:rPr>
                <w:rFonts w:hint="eastAsia"/>
                <w:szCs w:val="21"/>
              </w:rPr>
              <w:t>主要科技创新点</w:t>
            </w:r>
            <w:r w:rsidRPr="00017B7F">
              <w:rPr>
                <w:rFonts w:hint="eastAsia"/>
                <w:szCs w:val="21"/>
              </w:rPr>
              <w:t>1</w:t>
            </w:r>
            <w:r w:rsidRPr="00017B7F">
              <w:rPr>
                <w:rFonts w:hint="eastAsia"/>
                <w:szCs w:val="21"/>
              </w:rPr>
              <w:t>和</w:t>
            </w:r>
            <w:r w:rsidRPr="00017B7F">
              <w:rPr>
                <w:rFonts w:hint="eastAsia"/>
                <w:szCs w:val="21"/>
              </w:rPr>
              <w:t>2</w:t>
            </w:r>
            <w:r w:rsidR="0029144F" w:rsidRPr="00017B7F">
              <w:rPr>
                <w:rFonts w:hint="eastAsia"/>
                <w:szCs w:val="21"/>
              </w:rPr>
              <w:t>的</w:t>
            </w:r>
            <w:r w:rsidR="00A5250F" w:rsidRPr="00017B7F">
              <w:rPr>
                <w:rFonts w:hint="eastAsia"/>
                <w:szCs w:val="21"/>
              </w:rPr>
              <w:t>主要参与者</w:t>
            </w:r>
            <w:r w:rsidRPr="00017B7F">
              <w:rPr>
                <w:rFonts w:hint="eastAsia"/>
                <w:szCs w:val="21"/>
              </w:rPr>
              <w:t>，在菌剂研发和工艺集成</w:t>
            </w:r>
            <w:r w:rsidR="00A5250F" w:rsidRPr="00017B7F">
              <w:rPr>
                <w:rFonts w:hint="eastAsia"/>
                <w:szCs w:val="21"/>
              </w:rPr>
              <w:t>上</w:t>
            </w:r>
            <w:r w:rsidRPr="00017B7F">
              <w:rPr>
                <w:rFonts w:hint="eastAsia"/>
                <w:szCs w:val="21"/>
              </w:rPr>
              <w:t>具有重要贡献，在工程应用过程中的调试起到核心作用。主要旁证材料：发明专利</w:t>
            </w:r>
            <w:r w:rsidR="00A5250F" w:rsidRPr="00017B7F">
              <w:rPr>
                <w:rFonts w:hint="eastAsia"/>
                <w:szCs w:val="21"/>
              </w:rPr>
              <w:t>4</w:t>
            </w:r>
            <w:r w:rsidRPr="00017B7F">
              <w:rPr>
                <w:rFonts w:hint="eastAsia"/>
                <w:szCs w:val="21"/>
              </w:rPr>
              <w:t>件，详见知识产权证明材料附件</w:t>
            </w:r>
            <w:r w:rsidRPr="00017B7F">
              <w:rPr>
                <w:rFonts w:hint="eastAsia"/>
                <w:szCs w:val="21"/>
              </w:rPr>
              <w:t>1.</w:t>
            </w:r>
            <w:r w:rsidR="00F45D2F" w:rsidRPr="00017B7F">
              <w:rPr>
                <w:rFonts w:hint="eastAsia"/>
                <w:szCs w:val="21"/>
              </w:rPr>
              <w:t>3</w:t>
            </w:r>
            <w:r w:rsidR="00F45D2F" w:rsidRPr="00017B7F">
              <w:rPr>
                <w:rFonts w:hint="eastAsia"/>
                <w:szCs w:val="21"/>
              </w:rPr>
              <w:t>，</w:t>
            </w:r>
            <w:r w:rsidR="00F45D2F" w:rsidRPr="00017B7F">
              <w:rPr>
                <w:rFonts w:hint="eastAsia"/>
                <w:szCs w:val="21"/>
              </w:rPr>
              <w:t>4.4.3</w:t>
            </w:r>
            <w:r w:rsidR="00F45D2F" w:rsidRPr="00017B7F">
              <w:rPr>
                <w:rFonts w:hint="eastAsia"/>
                <w:szCs w:val="21"/>
              </w:rPr>
              <w:t>，</w:t>
            </w:r>
            <w:r w:rsidR="00F45D2F" w:rsidRPr="00017B7F">
              <w:rPr>
                <w:rFonts w:hint="eastAsia"/>
                <w:szCs w:val="21"/>
              </w:rPr>
              <w:t>4.4.4</w:t>
            </w:r>
            <w:r w:rsidR="00F45D2F" w:rsidRPr="00017B7F">
              <w:rPr>
                <w:rFonts w:hint="eastAsia"/>
                <w:szCs w:val="21"/>
              </w:rPr>
              <w:t>，</w:t>
            </w:r>
            <w:r w:rsidR="00F45D2F" w:rsidRPr="00017B7F">
              <w:rPr>
                <w:rFonts w:hint="eastAsia"/>
                <w:szCs w:val="21"/>
              </w:rPr>
              <w:t>4.4.5</w:t>
            </w:r>
            <w:r w:rsidRPr="00017B7F">
              <w:rPr>
                <w:rFonts w:hint="eastAsia"/>
                <w:szCs w:val="21"/>
              </w:rPr>
              <w:t>，</w:t>
            </w:r>
            <w:r w:rsidR="00F45D2F" w:rsidRPr="00017B7F">
              <w:rPr>
                <w:rFonts w:hint="eastAsia"/>
                <w:szCs w:val="21"/>
              </w:rPr>
              <w:t>应用证明</w:t>
            </w:r>
            <w:r w:rsidR="00F45D2F" w:rsidRPr="00017B7F">
              <w:rPr>
                <w:rFonts w:hint="eastAsia"/>
                <w:szCs w:val="21"/>
              </w:rPr>
              <w:t>2.1</w:t>
            </w:r>
            <w:r w:rsidR="00F45D2F" w:rsidRPr="00017B7F">
              <w:rPr>
                <w:rFonts w:hint="eastAsia"/>
                <w:szCs w:val="21"/>
              </w:rPr>
              <w:t>，</w:t>
            </w:r>
            <w:r w:rsidR="00F45D2F" w:rsidRPr="00017B7F">
              <w:rPr>
                <w:rFonts w:hint="eastAsia"/>
                <w:szCs w:val="21"/>
              </w:rPr>
              <w:t>4.1</w:t>
            </w:r>
            <w:r w:rsidR="00F45D2F" w:rsidRPr="00017B7F">
              <w:rPr>
                <w:rFonts w:hint="eastAsia"/>
                <w:szCs w:val="21"/>
              </w:rPr>
              <w:t>；成果登记证书</w:t>
            </w:r>
            <w:r w:rsidR="00F45D2F" w:rsidRPr="00017B7F">
              <w:rPr>
                <w:rFonts w:hint="eastAsia"/>
                <w:szCs w:val="21"/>
              </w:rPr>
              <w:t>4.2</w:t>
            </w:r>
            <w:r w:rsidR="00F45D2F" w:rsidRPr="00017B7F">
              <w:rPr>
                <w:rFonts w:hint="eastAsia"/>
                <w:szCs w:val="21"/>
              </w:rPr>
              <w:t>；客观评价</w:t>
            </w:r>
            <w:r w:rsidR="00F45D2F" w:rsidRPr="00017B7F">
              <w:rPr>
                <w:rFonts w:hint="eastAsia"/>
                <w:szCs w:val="21"/>
              </w:rPr>
              <w:t>4.3</w:t>
            </w:r>
            <w:r w:rsidR="00F45D2F" w:rsidRPr="00017B7F">
              <w:rPr>
                <w:rFonts w:hint="eastAsia"/>
                <w:szCs w:val="21"/>
              </w:rPr>
              <w:t>；其他附件</w:t>
            </w:r>
            <w:r w:rsidR="00F45D2F" w:rsidRPr="00017B7F">
              <w:rPr>
                <w:rFonts w:hint="eastAsia"/>
                <w:szCs w:val="21"/>
              </w:rPr>
              <w:t>4.6</w:t>
            </w:r>
            <w:r w:rsidRPr="00017B7F">
              <w:rPr>
                <w:rFonts w:hint="eastAsia"/>
                <w:szCs w:val="21"/>
              </w:rPr>
              <w:t>。</w:t>
            </w:r>
          </w:p>
        </w:tc>
      </w:tr>
      <w:tr w:rsidR="00E97A72" w:rsidRPr="00017B7F" w:rsidTr="004243F3">
        <w:trPr>
          <w:jc w:val="center"/>
        </w:trPr>
        <w:tc>
          <w:tcPr>
            <w:tcW w:w="1526" w:type="dxa"/>
          </w:tcPr>
          <w:p w:rsidR="00E97A72" w:rsidRPr="00017B7F" w:rsidRDefault="00E97A72" w:rsidP="004243F3">
            <w:pPr>
              <w:spacing w:line="360" w:lineRule="auto"/>
              <w:rPr>
                <w:szCs w:val="21"/>
              </w:rPr>
            </w:pPr>
            <w:r w:rsidRPr="00017B7F">
              <w:rPr>
                <w:rFonts w:hint="eastAsia"/>
                <w:szCs w:val="21"/>
              </w:rPr>
              <w:t>姓名</w:t>
            </w:r>
          </w:p>
        </w:tc>
        <w:tc>
          <w:tcPr>
            <w:tcW w:w="2946" w:type="dxa"/>
          </w:tcPr>
          <w:p w:rsidR="00E97A72" w:rsidRPr="00017B7F" w:rsidRDefault="001F0560" w:rsidP="004243F3">
            <w:pPr>
              <w:spacing w:line="360" w:lineRule="auto"/>
              <w:rPr>
                <w:szCs w:val="21"/>
              </w:rPr>
            </w:pPr>
            <w:proofErr w:type="gramStart"/>
            <w:r w:rsidRPr="00017B7F">
              <w:rPr>
                <w:szCs w:val="21"/>
              </w:rPr>
              <w:t>张礼霞</w:t>
            </w:r>
            <w:proofErr w:type="gramEnd"/>
          </w:p>
        </w:tc>
        <w:tc>
          <w:tcPr>
            <w:tcW w:w="1515" w:type="dxa"/>
          </w:tcPr>
          <w:p w:rsidR="00E97A72" w:rsidRPr="00017B7F" w:rsidRDefault="00E97A72" w:rsidP="004243F3">
            <w:pPr>
              <w:spacing w:line="360" w:lineRule="auto"/>
              <w:rPr>
                <w:szCs w:val="21"/>
              </w:rPr>
            </w:pPr>
            <w:r w:rsidRPr="00017B7F">
              <w:rPr>
                <w:rFonts w:hint="eastAsia"/>
                <w:szCs w:val="21"/>
              </w:rPr>
              <w:t>排名</w:t>
            </w:r>
          </w:p>
        </w:tc>
        <w:tc>
          <w:tcPr>
            <w:tcW w:w="2959" w:type="dxa"/>
          </w:tcPr>
          <w:p w:rsidR="00E97A72" w:rsidRPr="00017B7F" w:rsidRDefault="00532308" w:rsidP="004243F3">
            <w:pPr>
              <w:spacing w:line="360" w:lineRule="auto"/>
              <w:rPr>
                <w:szCs w:val="21"/>
              </w:rPr>
            </w:pPr>
            <w:r w:rsidRPr="00017B7F">
              <w:rPr>
                <w:rFonts w:hint="eastAsia"/>
                <w:szCs w:val="21"/>
              </w:rPr>
              <w:t>8</w:t>
            </w:r>
          </w:p>
        </w:tc>
      </w:tr>
      <w:tr w:rsidR="00E97A72" w:rsidRPr="00017B7F" w:rsidTr="004243F3">
        <w:trPr>
          <w:jc w:val="center"/>
        </w:trPr>
        <w:tc>
          <w:tcPr>
            <w:tcW w:w="1526" w:type="dxa"/>
          </w:tcPr>
          <w:p w:rsidR="00E97A72" w:rsidRPr="00017B7F" w:rsidRDefault="00E97A72" w:rsidP="004243F3">
            <w:pPr>
              <w:spacing w:line="360" w:lineRule="auto"/>
              <w:rPr>
                <w:szCs w:val="21"/>
              </w:rPr>
            </w:pPr>
            <w:r w:rsidRPr="00017B7F">
              <w:rPr>
                <w:rFonts w:hint="eastAsia"/>
                <w:szCs w:val="21"/>
              </w:rPr>
              <w:t>行政职务</w:t>
            </w:r>
          </w:p>
        </w:tc>
        <w:tc>
          <w:tcPr>
            <w:tcW w:w="2946" w:type="dxa"/>
          </w:tcPr>
          <w:p w:rsidR="00E97A72" w:rsidRPr="00017B7F" w:rsidRDefault="00E97A72" w:rsidP="004243F3">
            <w:pPr>
              <w:spacing w:line="360" w:lineRule="auto"/>
              <w:rPr>
                <w:szCs w:val="21"/>
              </w:rPr>
            </w:pPr>
            <w:r w:rsidRPr="00017B7F">
              <w:rPr>
                <w:rFonts w:ascii="宋体" w:hAnsi="宋体" w:hint="eastAsia"/>
                <w:szCs w:val="20"/>
              </w:rPr>
              <w:t>/</w:t>
            </w:r>
          </w:p>
        </w:tc>
        <w:tc>
          <w:tcPr>
            <w:tcW w:w="1515" w:type="dxa"/>
          </w:tcPr>
          <w:p w:rsidR="00E97A72" w:rsidRPr="00017B7F" w:rsidRDefault="00E97A72" w:rsidP="004243F3">
            <w:pPr>
              <w:spacing w:line="360" w:lineRule="auto"/>
              <w:rPr>
                <w:szCs w:val="21"/>
              </w:rPr>
            </w:pPr>
            <w:r w:rsidRPr="00017B7F">
              <w:rPr>
                <w:rFonts w:hint="eastAsia"/>
                <w:szCs w:val="21"/>
              </w:rPr>
              <w:t>技术职称</w:t>
            </w:r>
          </w:p>
        </w:tc>
        <w:tc>
          <w:tcPr>
            <w:tcW w:w="2959" w:type="dxa"/>
          </w:tcPr>
          <w:p w:rsidR="00E97A72" w:rsidRPr="00017B7F" w:rsidRDefault="001D3CE9" w:rsidP="004243F3">
            <w:pPr>
              <w:spacing w:line="360" w:lineRule="auto"/>
              <w:rPr>
                <w:szCs w:val="21"/>
              </w:rPr>
            </w:pPr>
            <w:r w:rsidRPr="00017B7F">
              <w:rPr>
                <w:szCs w:val="21"/>
              </w:rPr>
              <w:t>助理研究员</w:t>
            </w:r>
          </w:p>
        </w:tc>
      </w:tr>
      <w:tr w:rsidR="00E97A72" w:rsidRPr="00017B7F" w:rsidTr="004243F3">
        <w:trPr>
          <w:jc w:val="center"/>
        </w:trPr>
        <w:tc>
          <w:tcPr>
            <w:tcW w:w="1526" w:type="dxa"/>
          </w:tcPr>
          <w:p w:rsidR="00E97A72" w:rsidRPr="00017B7F" w:rsidRDefault="00E97A72" w:rsidP="004243F3">
            <w:pPr>
              <w:spacing w:line="360" w:lineRule="auto"/>
              <w:rPr>
                <w:szCs w:val="21"/>
              </w:rPr>
            </w:pPr>
            <w:r w:rsidRPr="00017B7F">
              <w:rPr>
                <w:rFonts w:hint="eastAsia"/>
                <w:szCs w:val="21"/>
              </w:rPr>
              <w:t>工作单位</w:t>
            </w:r>
          </w:p>
        </w:tc>
        <w:tc>
          <w:tcPr>
            <w:tcW w:w="2946" w:type="dxa"/>
          </w:tcPr>
          <w:p w:rsidR="00E97A72" w:rsidRPr="00017B7F" w:rsidRDefault="00E97A72" w:rsidP="004243F3">
            <w:pPr>
              <w:spacing w:line="360" w:lineRule="auto"/>
              <w:rPr>
                <w:szCs w:val="21"/>
              </w:rPr>
            </w:pPr>
            <w:r w:rsidRPr="00017B7F">
              <w:rPr>
                <w:rFonts w:ascii="宋体" w:hAnsi="宋体"/>
                <w:szCs w:val="20"/>
              </w:rPr>
              <w:t>中国科学院成都生物研究所</w:t>
            </w:r>
          </w:p>
        </w:tc>
        <w:tc>
          <w:tcPr>
            <w:tcW w:w="1515" w:type="dxa"/>
          </w:tcPr>
          <w:p w:rsidR="00E97A72" w:rsidRPr="00017B7F" w:rsidRDefault="00E97A72" w:rsidP="004243F3">
            <w:pPr>
              <w:spacing w:line="360" w:lineRule="auto"/>
              <w:rPr>
                <w:szCs w:val="21"/>
              </w:rPr>
            </w:pPr>
            <w:r w:rsidRPr="00017B7F">
              <w:rPr>
                <w:rFonts w:hint="eastAsia"/>
                <w:szCs w:val="21"/>
              </w:rPr>
              <w:t>完成单位</w:t>
            </w:r>
          </w:p>
        </w:tc>
        <w:tc>
          <w:tcPr>
            <w:tcW w:w="2959" w:type="dxa"/>
          </w:tcPr>
          <w:p w:rsidR="00E97A72" w:rsidRPr="00017B7F" w:rsidRDefault="00E97A72" w:rsidP="004243F3">
            <w:pPr>
              <w:spacing w:line="360" w:lineRule="auto"/>
              <w:rPr>
                <w:szCs w:val="21"/>
              </w:rPr>
            </w:pPr>
            <w:r w:rsidRPr="00017B7F">
              <w:rPr>
                <w:rFonts w:ascii="宋体" w:hAnsi="宋体"/>
                <w:szCs w:val="20"/>
              </w:rPr>
              <w:t>中国科学院成都生物研究所</w:t>
            </w:r>
          </w:p>
        </w:tc>
      </w:tr>
      <w:tr w:rsidR="00E97A72" w:rsidRPr="00017B7F" w:rsidTr="004243F3">
        <w:trPr>
          <w:jc w:val="center"/>
        </w:trPr>
        <w:tc>
          <w:tcPr>
            <w:tcW w:w="8946" w:type="dxa"/>
            <w:gridSpan w:val="4"/>
          </w:tcPr>
          <w:p w:rsidR="00E97A72" w:rsidRPr="00017B7F" w:rsidRDefault="00E97A72" w:rsidP="004243F3">
            <w:pPr>
              <w:spacing w:line="360" w:lineRule="auto"/>
              <w:rPr>
                <w:rFonts w:ascii="宋体" w:hAnsi="宋体"/>
                <w:szCs w:val="21"/>
              </w:rPr>
            </w:pPr>
            <w:r w:rsidRPr="00017B7F">
              <w:rPr>
                <w:rFonts w:ascii="宋体" w:hAnsi="宋体" w:hint="eastAsia"/>
                <w:szCs w:val="21"/>
              </w:rPr>
              <w:t>对</w:t>
            </w:r>
            <w:r w:rsidR="00215806">
              <w:rPr>
                <w:rFonts w:ascii="宋体" w:hAnsi="宋体" w:hint="eastAsia"/>
                <w:szCs w:val="21"/>
              </w:rPr>
              <w:t>该</w:t>
            </w:r>
            <w:r w:rsidRPr="00017B7F">
              <w:rPr>
                <w:rFonts w:ascii="宋体" w:hAnsi="宋体" w:hint="eastAsia"/>
                <w:szCs w:val="21"/>
              </w:rPr>
              <w:t>项目技术创造性贡献：</w:t>
            </w:r>
          </w:p>
          <w:p w:rsidR="00E97A72" w:rsidRPr="00017B7F" w:rsidRDefault="00E97A72" w:rsidP="00F45D2F">
            <w:pPr>
              <w:spacing w:line="360" w:lineRule="auto"/>
              <w:ind w:firstLineChars="200" w:firstLine="420"/>
              <w:rPr>
                <w:szCs w:val="21"/>
              </w:rPr>
            </w:pPr>
            <w:r w:rsidRPr="00017B7F">
              <w:rPr>
                <w:rFonts w:hint="eastAsia"/>
                <w:szCs w:val="21"/>
              </w:rPr>
              <w:t>主要科技创新点</w:t>
            </w:r>
            <w:r w:rsidRPr="00017B7F">
              <w:rPr>
                <w:rFonts w:hint="eastAsia"/>
                <w:szCs w:val="21"/>
              </w:rPr>
              <w:t>1</w:t>
            </w:r>
            <w:r w:rsidRPr="00017B7F">
              <w:rPr>
                <w:rFonts w:hint="eastAsia"/>
                <w:szCs w:val="21"/>
              </w:rPr>
              <w:t>和</w:t>
            </w:r>
            <w:r w:rsidRPr="00017B7F">
              <w:rPr>
                <w:rFonts w:hint="eastAsia"/>
                <w:szCs w:val="21"/>
              </w:rPr>
              <w:t>2</w:t>
            </w:r>
            <w:r w:rsidRPr="00017B7F">
              <w:rPr>
                <w:rFonts w:hint="eastAsia"/>
                <w:szCs w:val="21"/>
              </w:rPr>
              <w:t>的</w:t>
            </w:r>
            <w:r w:rsidR="00A5250F" w:rsidRPr="00017B7F">
              <w:rPr>
                <w:rFonts w:hint="eastAsia"/>
                <w:szCs w:val="21"/>
              </w:rPr>
              <w:t>主要参与者</w:t>
            </w:r>
            <w:r w:rsidRPr="00017B7F">
              <w:rPr>
                <w:rFonts w:hint="eastAsia"/>
                <w:szCs w:val="21"/>
              </w:rPr>
              <w:t>，项目“生活粪便处理复合菌剂的研制与生态厕所开发”</w:t>
            </w:r>
            <w:r w:rsidR="00A5250F" w:rsidRPr="00017B7F">
              <w:rPr>
                <w:rFonts w:hint="eastAsia"/>
                <w:szCs w:val="21"/>
              </w:rPr>
              <w:t>课题技术骨干，对本项目的粪污厌氧降解的过程和工艺组合进行了优化，</w:t>
            </w:r>
            <w:r w:rsidR="00F45D2F" w:rsidRPr="00017B7F">
              <w:rPr>
                <w:rFonts w:hint="eastAsia"/>
                <w:szCs w:val="21"/>
              </w:rPr>
              <w:t>详见知识产权证明材料附件</w:t>
            </w:r>
            <w:r w:rsidR="00F45D2F" w:rsidRPr="00017B7F">
              <w:rPr>
                <w:rFonts w:hint="eastAsia"/>
                <w:szCs w:val="21"/>
              </w:rPr>
              <w:t>1.3</w:t>
            </w:r>
            <w:r w:rsidR="00F45D2F" w:rsidRPr="00017B7F">
              <w:rPr>
                <w:rFonts w:hint="eastAsia"/>
                <w:szCs w:val="21"/>
              </w:rPr>
              <w:t>，</w:t>
            </w:r>
            <w:r w:rsidR="00F45D2F" w:rsidRPr="00017B7F">
              <w:rPr>
                <w:rFonts w:hint="eastAsia"/>
                <w:szCs w:val="21"/>
              </w:rPr>
              <w:t xml:space="preserve"> 4.4.4</w:t>
            </w:r>
            <w:r w:rsidR="00F45D2F" w:rsidRPr="00017B7F">
              <w:rPr>
                <w:rFonts w:hint="eastAsia"/>
                <w:szCs w:val="21"/>
              </w:rPr>
              <w:t>，应用证明</w:t>
            </w:r>
            <w:r w:rsidR="00F45D2F" w:rsidRPr="00017B7F">
              <w:rPr>
                <w:rFonts w:hint="eastAsia"/>
                <w:szCs w:val="21"/>
              </w:rPr>
              <w:t>2.1</w:t>
            </w:r>
            <w:r w:rsidR="00F45D2F" w:rsidRPr="00017B7F">
              <w:rPr>
                <w:rFonts w:hint="eastAsia"/>
                <w:szCs w:val="21"/>
              </w:rPr>
              <w:t>，</w:t>
            </w:r>
            <w:r w:rsidR="00F45D2F" w:rsidRPr="00017B7F">
              <w:rPr>
                <w:rFonts w:hint="eastAsia"/>
                <w:szCs w:val="21"/>
              </w:rPr>
              <w:t>4.1</w:t>
            </w:r>
            <w:r w:rsidR="00F45D2F" w:rsidRPr="00017B7F">
              <w:rPr>
                <w:rFonts w:hint="eastAsia"/>
                <w:szCs w:val="21"/>
              </w:rPr>
              <w:t>；客观评价</w:t>
            </w:r>
            <w:r w:rsidR="00F45D2F" w:rsidRPr="00017B7F">
              <w:rPr>
                <w:rFonts w:hint="eastAsia"/>
                <w:szCs w:val="21"/>
              </w:rPr>
              <w:t>4.3</w:t>
            </w:r>
            <w:r w:rsidR="00F45D2F" w:rsidRPr="00017B7F">
              <w:rPr>
                <w:rFonts w:hint="eastAsia"/>
                <w:szCs w:val="21"/>
              </w:rPr>
              <w:t>；其他附件</w:t>
            </w:r>
            <w:r w:rsidR="00F45D2F" w:rsidRPr="00017B7F">
              <w:rPr>
                <w:rFonts w:hint="eastAsia"/>
                <w:szCs w:val="21"/>
              </w:rPr>
              <w:t>4.6</w:t>
            </w:r>
            <w:r w:rsidR="00F45D2F" w:rsidRPr="00017B7F">
              <w:rPr>
                <w:rFonts w:hint="eastAsia"/>
                <w:szCs w:val="21"/>
              </w:rPr>
              <w:t>。</w:t>
            </w:r>
          </w:p>
        </w:tc>
      </w:tr>
      <w:tr w:rsidR="00E97A72" w:rsidRPr="00017B7F" w:rsidTr="004243F3">
        <w:trPr>
          <w:jc w:val="center"/>
        </w:trPr>
        <w:tc>
          <w:tcPr>
            <w:tcW w:w="1526" w:type="dxa"/>
          </w:tcPr>
          <w:p w:rsidR="00E97A72" w:rsidRPr="00017B7F" w:rsidRDefault="00E97A72" w:rsidP="004243F3">
            <w:pPr>
              <w:spacing w:line="360" w:lineRule="auto"/>
              <w:rPr>
                <w:szCs w:val="21"/>
              </w:rPr>
            </w:pPr>
            <w:r w:rsidRPr="00017B7F">
              <w:rPr>
                <w:rFonts w:hint="eastAsia"/>
                <w:szCs w:val="21"/>
              </w:rPr>
              <w:t>姓名</w:t>
            </w:r>
          </w:p>
        </w:tc>
        <w:tc>
          <w:tcPr>
            <w:tcW w:w="2946" w:type="dxa"/>
          </w:tcPr>
          <w:p w:rsidR="00E97A72" w:rsidRPr="00017B7F" w:rsidRDefault="00E97A72" w:rsidP="004243F3">
            <w:pPr>
              <w:spacing w:line="360" w:lineRule="auto"/>
              <w:rPr>
                <w:szCs w:val="21"/>
              </w:rPr>
            </w:pPr>
            <w:proofErr w:type="gramStart"/>
            <w:r w:rsidRPr="00017B7F">
              <w:rPr>
                <w:rFonts w:ascii="宋体" w:hAnsi="宋体" w:hint="eastAsia"/>
                <w:szCs w:val="20"/>
              </w:rPr>
              <w:t>陈萍</w:t>
            </w:r>
            <w:proofErr w:type="gramEnd"/>
          </w:p>
        </w:tc>
        <w:tc>
          <w:tcPr>
            <w:tcW w:w="1515" w:type="dxa"/>
          </w:tcPr>
          <w:p w:rsidR="00E97A72" w:rsidRPr="00017B7F" w:rsidRDefault="00E97A72" w:rsidP="004243F3">
            <w:pPr>
              <w:spacing w:line="360" w:lineRule="auto"/>
              <w:rPr>
                <w:szCs w:val="21"/>
              </w:rPr>
            </w:pPr>
            <w:r w:rsidRPr="00017B7F">
              <w:rPr>
                <w:rFonts w:hint="eastAsia"/>
                <w:szCs w:val="21"/>
              </w:rPr>
              <w:t>排名</w:t>
            </w:r>
          </w:p>
        </w:tc>
        <w:tc>
          <w:tcPr>
            <w:tcW w:w="2959" w:type="dxa"/>
          </w:tcPr>
          <w:p w:rsidR="00E97A72" w:rsidRPr="00017B7F" w:rsidRDefault="00532308" w:rsidP="004243F3">
            <w:pPr>
              <w:spacing w:line="360" w:lineRule="auto"/>
              <w:rPr>
                <w:szCs w:val="21"/>
              </w:rPr>
            </w:pPr>
            <w:r w:rsidRPr="00017B7F">
              <w:rPr>
                <w:rFonts w:hint="eastAsia"/>
                <w:szCs w:val="21"/>
              </w:rPr>
              <w:t>9</w:t>
            </w:r>
          </w:p>
        </w:tc>
      </w:tr>
      <w:tr w:rsidR="00E97A72" w:rsidRPr="00017B7F" w:rsidTr="004243F3">
        <w:trPr>
          <w:jc w:val="center"/>
        </w:trPr>
        <w:tc>
          <w:tcPr>
            <w:tcW w:w="1526" w:type="dxa"/>
          </w:tcPr>
          <w:p w:rsidR="00E97A72" w:rsidRPr="00017B7F" w:rsidRDefault="00E97A72" w:rsidP="004243F3">
            <w:pPr>
              <w:spacing w:line="360" w:lineRule="auto"/>
              <w:rPr>
                <w:szCs w:val="21"/>
              </w:rPr>
            </w:pPr>
            <w:r w:rsidRPr="00017B7F">
              <w:rPr>
                <w:rFonts w:hint="eastAsia"/>
                <w:szCs w:val="21"/>
              </w:rPr>
              <w:t>行政职务</w:t>
            </w:r>
          </w:p>
        </w:tc>
        <w:tc>
          <w:tcPr>
            <w:tcW w:w="2946" w:type="dxa"/>
          </w:tcPr>
          <w:p w:rsidR="00E97A72" w:rsidRPr="00017B7F" w:rsidRDefault="00E97A72" w:rsidP="004243F3">
            <w:pPr>
              <w:spacing w:line="360" w:lineRule="auto"/>
              <w:rPr>
                <w:szCs w:val="21"/>
              </w:rPr>
            </w:pPr>
            <w:r w:rsidRPr="00017B7F">
              <w:rPr>
                <w:rFonts w:ascii="宋体" w:hAnsi="宋体" w:hint="eastAsia"/>
                <w:szCs w:val="20"/>
              </w:rPr>
              <w:t>/</w:t>
            </w:r>
          </w:p>
        </w:tc>
        <w:tc>
          <w:tcPr>
            <w:tcW w:w="1515" w:type="dxa"/>
          </w:tcPr>
          <w:p w:rsidR="00E97A72" w:rsidRPr="00017B7F" w:rsidRDefault="00E97A72" w:rsidP="004243F3">
            <w:pPr>
              <w:spacing w:line="360" w:lineRule="auto"/>
              <w:rPr>
                <w:szCs w:val="21"/>
              </w:rPr>
            </w:pPr>
            <w:r w:rsidRPr="00017B7F">
              <w:rPr>
                <w:rFonts w:hint="eastAsia"/>
                <w:szCs w:val="21"/>
              </w:rPr>
              <w:t>技术职称</w:t>
            </w:r>
          </w:p>
        </w:tc>
        <w:tc>
          <w:tcPr>
            <w:tcW w:w="2959" w:type="dxa"/>
          </w:tcPr>
          <w:p w:rsidR="00E97A72" w:rsidRPr="00017B7F" w:rsidRDefault="00E97A72" w:rsidP="004243F3">
            <w:pPr>
              <w:spacing w:line="360" w:lineRule="auto"/>
              <w:rPr>
                <w:szCs w:val="21"/>
              </w:rPr>
            </w:pPr>
            <w:r w:rsidRPr="00017B7F">
              <w:rPr>
                <w:rFonts w:ascii="宋体" w:hAnsi="宋体" w:hint="eastAsia"/>
                <w:szCs w:val="20"/>
              </w:rPr>
              <w:t>高级工程师</w:t>
            </w:r>
          </w:p>
        </w:tc>
      </w:tr>
      <w:tr w:rsidR="00E97A72" w:rsidRPr="00017B7F" w:rsidTr="004243F3">
        <w:trPr>
          <w:jc w:val="center"/>
        </w:trPr>
        <w:tc>
          <w:tcPr>
            <w:tcW w:w="1526" w:type="dxa"/>
          </w:tcPr>
          <w:p w:rsidR="00E97A72" w:rsidRPr="00017B7F" w:rsidRDefault="00E97A72" w:rsidP="004243F3">
            <w:pPr>
              <w:spacing w:line="360" w:lineRule="auto"/>
              <w:rPr>
                <w:szCs w:val="21"/>
              </w:rPr>
            </w:pPr>
            <w:r w:rsidRPr="00017B7F">
              <w:rPr>
                <w:rFonts w:hint="eastAsia"/>
                <w:szCs w:val="21"/>
              </w:rPr>
              <w:lastRenderedPageBreak/>
              <w:t>工作单位</w:t>
            </w:r>
          </w:p>
        </w:tc>
        <w:tc>
          <w:tcPr>
            <w:tcW w:w="2946" w:type="dxa"/>
          </w:tcPr>
          <w:p w:rsidR="00E97A72" w:rsidRPr="00017B7F" w:rsidRDefault="00802A04" w:rsidP="004243F3">
            <w:pPr>
              <w:spacing w:line="360" w:lineRule="auto"/>
              <w:rPr>
                <w:sz w:val="18"/>
                <w:szCs w:val="18"/>
              </w:rPr>
            </w:pPr>
            <w:r w:rsidRPr="00017B7F">
              <w:rPr>
                <w:rFonts w:ascii="宋体" w:hAnsi="宋体" w:hint="eastAsia"/>
                <w:sz w:val="18"/>
                <w:szCs w:val="18"/>
              </w:rPr>
              <w:t>成都友益佳环保设备工程有限公司</w:t>
            </w:r>
          </w:p>
        </w:tc>
        <w:tc>
          <w:tcPr>
            <w:tcW w:w="1515" w:type="dxa"/>
          </w:tcPr>
          <w:p w:rsidR="00E97A72" w:rsidRPr="00017B7F" w:rsidRDefault="00E97A72" w:rsidP="004243F3">
            <w:pPr>
              <w:spacing w:line="360" w:lineRule="auto"/>
              <w:rPr>
                <w:szCs w:val="21"/>
              </w:rPr>
            </w:pPr>
            <w:r w:rsidRPr="00017B7F">
              <w:rPr>
                <w:rFonts w:hint="eastAsia"/>
                <w:szCs w:val="21"/>
              </w:rPr>
              <w:t>完成单位</w:t>
            </w:r>
          </w:p>
        </w:tc>
        <w:tc>
          <w:tcPr>
            <w:tcW w:w="2959" w:type="dxa"/>
          </w:tcPr>
          <w:p w:rsidR="00E97A72" w:rsidRPr="00017B7F" w:rsidRDefault="00802A04" w:rsidP="004243F3">
            <w:pPr>
              <w:spacing w:line="360" w:lineRule="auto"/>
              <w:rPr>
                <w:szCs w:val="21"/>
              </w:rPr>
            </w:pPr>
            <w:r w:rsidRPr="00017B7F">
              <w:rPr>
                <w:rFonts w:ascii="宋体" w:hAnsi="宋体" w:hint="eastAsia"/>
                <w:sz w:val="18"/>
                <w:szCs w:val="18"/>
              </w:rPr>
              <w:t>成都友益佳环保设备工程有限公司</w:t>
            </w:r>
          </w:p>
        </w:tc>
      </w:tr>
      <w:tr w:rsidR="00E97A72" w:rsidRPr="00017B7F" w:rsidTr="004243F3">
        <w:trPr>
          <w:jc w:val="center"/>
        </w:trPr>
        <w:tc>
          <w:tcPr>
            <w:tcW w:w="8946" w:type="dxa"/>
            <w:gridSpan w:val="4"/>
          </w:tcPr>
          <w:p w:rsidR="00E97A72" w:rsidRPr="00017B7F" w:rsidRDefault="00E97A72" w:rsidP="004243F3">
            <w:pPr>
              <w:spacing w:line="360" w:lineRule="auto"/>
              <w:rPr>
                <w:rFonts w:ascii="宋体" w:hAnsi="宋体"/>
                <w:szCs w:val="21"/>
              </w:rPr>
            </w:pPr>
            <w:r w:rsidRPr="00017B7F">
              <w:rPr>
                <w:rFonts w:ascii="宋体" w:hAnsi="宋体" w:hint="eastAsia"/>
                <w:szCs w:val="21"/>
              </w:rPr>
              <w:t>对</w:t>
            </w:r>
            <w:r w:rsidR="00660417">
              <w:rPr>
                <w:rFonts w:ascii="宋体" w:hAnsi="宋体" w:hint="eastAsia"/>
                <w:szCs w:val="21"/>
              </w:rPr>
              <w:t>该</w:t>
            </w:r>
            <w:r w:rsidRPr="00017B7F">
              <w:rPr>
                <w:rFonts w:ascii="宋体" w:hAnsi="宋体" w:hint="eastAsia"/>
                <w:szCs w:val="21"/>
              </w:rPr>
              <w:t>项目技术创造性贡献：</w:t>
            </w:r>
          </w:p>
          <w:p w:rsidR="00E97A72" w:rsidRPr="00017B7F" w:rsidRDefault="00E97A72" w:rsidP="00F45D2F">
            <w:pPr>
              <w:spacing w:line="360" w:lineRule="auto"/>
              <w:ind w:firstLineChars="200" w:firstLine="420"/>
              <w:rPr>
                <w:szCs w:val="21"/>
              </w:rPr>
            </w:pPr>
            <w:r w:rsidRPr="00017B7F">
              <w:rPr>
                <w:rFonts w:hint="eastAsia"/>
                <w:szCs w:val="21"/>
              </w:rPr>
              <w:t>主要科技创新点</w:t>
            </w:r>
            <w:r w:rsidRPr="00017B7F">
              <w:rPr>
                <w:rFonts w:hint="eastAsia"/>
                <w:szCs w:val="21"/>
              </w:rPr>
              <w:t>3</w:t>
            </w:r>
            <w:r w:rsidR="00802A04" w:rsidRPr="00017B7F">
              <w:rPr>
                <w:rFonts w:hint="eastAsia"/>
                <w:szCs w:val="21"/>
              </w:rPr>
              <w:t>的主要贡献者</w:t>
            </w:r>
            <w:r w:rsidRPr="00017B7F">
              <w:rPr>
                <w:rFonts w:hint="eastAsia"/>
                <w:szCs w:val="21"/>
              </w:rPr>
              <w:t>，</w:t>
            </w:r>
            <w:r w:rsidR="00802A04" w:rsidRPr="00017B7F">
              <w:rPr>
                <w:rFonts w:hint="eastAsia"/>
                <w:szCs w:val="21"/>
              </w:rPr>
              <w:t>在真空收集与厕所类型设计、升级改造以及</w:t>
            </w:r>
            <w:r w:rsidRPr="00017B7F">
              <w:rPr>
                <w:rFonts w:hint="eastAsia"/>
                <w:szCs w:val="21"/>
              </w:rPr>
              <w:t>生态厕所应用推广中起到核心作用。主要旁证材料：实用新型专利</w:t>
            </w:r>
            <w:r w:rsidRPr="00017B7F">
              <w:rPr>
                <w:rFonts w:hint="eastAsia"/>
                <w:szCs w:val="21"/>
              </w:rPr>
              <w:t>2</w:t>
            </w:r>
            <w:r w:rsidRPr="00017B7F">
              <w:rPr>
                <w:rFonts w:hint="eastAsia"/>
                <w:szCs w:val="21"/>
              </w:rPr>
              <w:t>件，</w:t>
            </w:r>
            <w:r w:rsidR="00F45D2F" w:rsidRPr="00017B7F">
              <w:rPr>
                <w:rFonts w:hint="eastAsia"/>
                <w:szCs w:val="21"/>
              </w:rPr>
              <w:t>详见知识产权证明材料附件</w:t>
            </w:r>
            <w:r w:rsidR="00F45D2F" w:rsidRPr="00017B7F">
              <w:rPr>
                <w:rFonts w:hint="eastAsia"/>
                <w:szCs w:val="21"/>
              </w:rPr>
              <w:t>4.4.6</w:t>
            </w:r>
            <w:r w:rsidR="00F45D2F" w:rsidRPr="00017B7F">
              <w:rPr>
                <w:rFonts w:hint="eastAsia"/>
                <w:szCs w:val="21"/>
              </w:rPr>
              <w:t>，</w:t>
            </w:r>
            <w:r w:rsidR="00F45D2F" w:rsidRPr="00017B7F">
              <w:rPr>
                <w:rFonts w:hint="eastAsia"/>
                <w:szCs w:val="21"/>
              </w:rPr>
              <w:t>4.4.7</w:t>
            </w:r>
            <w:r w:rsidR="00F45D2F" w:rsidRPr="00017B7F">
              <w:rPr>
                <w:rFonts w:hint="eastAsia"/>
                <w:szCs w:val="21"/>
              </w:rPr>
              <w:t>，应用证明</w:t>
            </w:r>
            <w:r w:rsidR="00F45D2F" w:rsidRPr="00017B7F">
              <w:rPr>
                <w:rFonts w:hint="eastAsia"/>
                <w:szCs w:val="21"/>
              </w:rPr>
              <w:t>2.1</w:t>
            </w:r>
            <w:r w:rsidR="00F45D2F" w:rsidRPr="00017B7F">
              <w:rPr>
                <w:rFonts w:hint="eastAsia"/>
                <w:szCs w:val="21"/>
              </w:rPr>
              <w:t>，</w:t>
            </w:r>
            <w:r w:rsidR="00F45D2F" w:rsidRPr="00017B7F">
              <w:rPr>
                <w:rFonts w:hint="eastAsia"/>
                <w:szCs w:val="21"/>
              </w:rPr>
              <w:t>4.1</w:t>
            </w:r>
            <w:r w:rsidR="00F45D2F" w:rsidRPr="00017B7F">
              <w:rPr>
                <w:rFonts w:hint="eastAsia"/>
                <w:szCs w:val="21"/>
              </w:rPr>
              <w:t>；客观评价</w:t>
            </w:r>
            <w:r w:rsidR="00F45D2F" w:rsidRPr="00017B7F">
              <w:rPr>
                <w:rFonts w:hint="eastAsia"/>
                <w:szCs w:val="21"/>
              </w:rPr>
              <w:t>4.3</w:t>
            </w:r>
            <w:r w:rsidR="00F45D2F" w:rsidRPr="00017B7F">
              <w:rPr>
                <w:rFonts w:hint="eastAsia"/>
                <w:szCs w:val="21"/>
              </w:rPr>
              <w:t>；其他附件</w:t>
            </w:r>
            <w:r w:rsidR="00F45D2F" w:rsidRPr="00017B7F">
              <w:rPr>
                <w:rFonts w:hint="eastAsia"/>
                <w:szCs w:val="21"/>
              </w:rPr>
              <w:t>4.6</w:t>
            </w:r>
            <w:r w:rsidR="00F45D2F" w:rsidRPr="00017B7F">
              <w:rPr>
                <w:rFonts w:hint="eastAsia"/>
                <w:szCs w:val="21"/>
              </w:rPr>
              <w:t>。</w:t>
            </w:r>
          </w:p>
        </w:tc>
      </w:tr>
      <w:tr w:rsidR="001D3CE9" w:rsidRPr="00017B7F" w:rsidTr="00361B45">
        <w:trPr>
          <w:jc w:val="center"/>
        </w:trPr>
        <w:tc>
          <w:tcPr>
            <w:tcW w:w="1526" w:type="dxa"/>
          </w:tcPr>
          <w:p w:rsidR="001D3CE9" w:rsidRPr="00017B7F" w:rsidRDefault="001D3CE9" w:rsidP="00361B45">
            <w:pPr>
              <w:spacing w:line="360" w:lineRule="auto"/>
              <w:rPr>
                <w:szCs w:val="21"/>
              </w:rPr>
            </w:pPr>
            <w:r w:rsidRPr="00017B7F">
              <w:rPr>
                <w:rFonts w:hint="eastAsia"/>
                <w:szCs w:val="21"/>
              </w:rPr>
              <w:t>姓名</w:t>
            </w:r>
          </w:p>
        </w:tc>
        <w:tc>
          <w:tcPr>
            <w:tcW w:w="2946" w:type="dxa"/>
          </w:tcPr>
          <w:p w:rsidR="001D3CE9" w:rsidRPr="00017B7F" w:rsidRDefault="001D3CE9" w:rsidP="00361B45">
            <w:pPr>
              <w:spacing w:line="360" w:lineRule="auto"/>
              <w:rPr>
                <w:szCs w:val="21"/>
              </w:rPr>
            </w:pPr>
            <w:r w:rsidRPr="00017B7F">
              <w:rPr>
                <w:szCs w:val="21"/>
              </w:rPr>
              <w:t>兰书焕</w:t>
            </w:r>
          </w:p>
        </w:tc>
        <w:tc>
          <w:tcPr>
            <w:tcW w:w="1515" w:type="dxa"/>
          </w:tcPr>
          <w:p w:rsidR="001D3CE9" w:rsidRPr="00017B7F" w:rsidRDefault="001D3CE9" w:rsidP="00361B45">
            <w:pPr>
              <w:spacing w:line="360" w:lineRule="auto"/>
              <w:rPr>
                <w:szCs w:val="21"/>
              </w:rPr>
            </w:pPr>
            <w:r w:rsidRPr="00017B7F">
              <w:rPr>
                <w:rFonts w:hint="eastAsia"/>
                <w:szCs w:val="21"/>
              </w:rPr>
              <w:t>排名</w:t>
            </w:r>
          </w:p>
        </w:tc>
        <w:tc>
          <w:tcPr>
            <w:tcW w:w="2959" w:type="dxa"/>
          </w:tcPr>
          <w:p w:rsidR="001D3CE9" w:rsidRPr="00017B7F" w:rsidRDefault="001D3CE9" w:rsidP="00361B45">
            <w:pPr>
              <w:spacing w:line="360" w:lineRule="auto"/>
              <w:rPr>
                <w:szCs w:val="21"/>
              </w:rPr>
            </w:pPr>
            <w:r w:rsidRPr="00017B7F">
              <w:rPr>
                <w:rFonts w:hint="eastAsia"/>
                <w:szCs w:val="21"/>
              </w:rPr>
              <w:t>10</w:t>
            </w:r>
          </w:p>
        </w:tc>
      </w:tr>
      <w:tr w:rsidR="001D3CE9" w:rsidRPr="00017B7F" w:rsidTr="00361B45">
        <w:trPr>
          <w:jc w:val="center"/>
        </w:trPr>
        <w:tc>
          <w:tcPr>
            <w:tcW w:w="1526" w:type="dxa"/>
          </w:tcPr>
          <w:p w:rsidR="001D3CE9" w:rsidRPr="00017B7F" w:rsidRDefault="001D3CE9" w:rsidP="00361B45">
            <w:pPr>
              <w:spacing w:line="360" w:lineRule="auto"/>
              <w:rPr>
                <w:szCs w:val="21"/>
              </w:rPr>
            </w:pPr>
            <w:r w:rsidRPr="00017B7F">
              <w:rPr>
                <w:rFonts w:hint="eastAsia"/>
                <w:szCs w:val="21"/>
              </w:rPr>
              <w:t>行政职务</w:t>
            </w:r>
          </w:p>
        </w:tc>
        <w:tc>
          <w:tcPr>
            <w:tcW w:w="2946" w:type="dxa"/>
          </w:tcPr>
          <w:p w:rsidR="001D3CE9" w:rsidRPr="00017B7F" w:rsidRDefault="001D3CE9" w:rsidP="00361B45">
            <w:pPr>
              <w:spacing w:line="360" w:lineRule="auto"/>
              <w:rPr>
                <w:szCs w:val="21"/>
              </w:rPr>
            </w:pPr>
            <w:r w:rsidRPr="00017B7F">
              <w:rPr>
                <w:rFonts w:ascii="宋体" w:hAnsi="宋体" w:hint="eastAsia"/>
                <w:szCs w:val="20"/>
              </w:rPr>
              <w:t>/</w:t>
            </w:r>
          </w:p>
        </w:tc>
        <w:tc>
          <w:tcPr>
            <w:tcW w:w="1515" w:type="dxa"/>
          </w:tcPr>
          <w:p w:rsidR="001D3CE9" w:rsidRPr="00017B7F" w:rsidRDefault="001D3CE9" w:rsidP="00361B45">
            <w:pPr>
              <w:spacing w:line="360" w:lineRule="auto"/>
              <w:rPr>
                <w:szCs w:val="21"/>
              </w:rPr>
            </w:pPr>
            <w:r w:rsidRPr="00017B7F">
              <w:rPr>
                <w:rFonts w:hint="eastAsia"/>
                <w:szCs w:val="21"/>
              </w:rPr>
              <w:t>技术职称</w:t>
            </w:r>
          </w:p>
        </w:tc>
        <w:tc>
          <w:tcPr>
            <w:tcW w:w="2959" w:type="dxa"/>
          </w:tcPr>
          <w:p w:rsidR="001D3CE9" w:rsidRPr="00017B7F" w:rsidRDefault="001D3CE9" w:rsidP="00361B45">
            <w:pPr>
              <w:spacing w:line="360" w:lineRule="auto"/>
              <w:rPr>
                <w:szCs w:val="21"/>
              </w:rPr>
            </w:pPr>
            <w:r w:rsidRPr="00017B7F">
              <w:rPr>
                <w:szCs w:val="21"/>
              </w:rPr>
              <w:t>助理研究员</w:t>
            </w:r>
          </w:p>
        </w:tc>
      </w:tr>
      <w:tr w:rsidR="001D3CE9" w:rsidRPr="00017B7F" w:rsidTr="00361B45">
        <w:trPr>
          <w:jc w:val="center"/>
        </w:trPr>
        <w:tc>
          <w:tcPr>
            <w:tcW w:w="1526" w:type="dxa"/>
          </w:tcPr>
          <w:p w:rsidR="001D3CE9" w:rsidRPr="00017B7F" w:rsidRDefault="001D3CE9" w:rsidP="00361B45">
            <w:pPr>
              <w:spacing w:line="360" w:lineRule="auto"/>
              <w:rPr>
                <w:szCs w:val="21"/>
              </w:rPr>
            </w:pPr>
            <w:r w:rsidRPr="00017B7F">
              <w:rPr>
                <w:rFonts w:hint="eastAsia"/>
                <w:szCs w:val="21"/>
              </w:rPr>
              <w:t>工作单位</w:t>
            </w:r>
          </w:p>
        </w:tc>
        <w:tc>
          <w:tcPr>
            <w:tcW w:w="2946" w:type="dxa"/>
          </w:tcPr>
          <w:p w:rsidR="001D3CE9" w:rsidRPr="00017B7F" w:rsidRDefault="00802A04" w:rsidP="00361B45">
            <w:pPr>
              <w:spacing w:line="360" w:lineRule="auto"/>
              <w:rPr>
                <w:sz w:val="18"/>
                <w:szCs w:val="18"/>
              </w:rPr>
            </w:pPr>
            <w:r w:rsidRPr="00017B7F">
              <w:rPr>
                <w:rFonts w:ascii="宋体" w:hAnsi="宋体"/>
                <w:szCs w:val="20"/>
              </w:rPr>
              <w:t>中国科学院成都生物研究所</w:t>
            </w:r>
          </w:p>
        </w:tc>
        <w:tc>
          <w:tcPr>
            <w:tcW w:w="1515" w:type="dxa"/>
          </w:tcPr>
          <w:p w:rsidR="001D3CE9" w:rsidRPr="00017B7F" w:rsidRDefault="001D3CE9" w:rsidP="00361B45">
            <w:pPr>
              <w:spacing w:line="360" w:lineRule="auto"/>
              <w:rPr>
                <w:szCs w:val="21"/>
              </w:rPr>
            </w:pPr>
            <w:r w:rsidRPr="00017B7F">
              <w:rPr>
                <w:rFonts w:hint="eastAsia"/>
                <w:szCs w:val="21"/>
              </w:rPr>
              <w:t>完成单位</w:t>
            </w:r>
          </w:p>
        </w:tc>
        <w:tc>
          <w:tcPr>
            <w:tcW w:w="2959" w:type="dxa"/>
          </w:tcPr>
          <w:p w:rsidR="001D3CE9" w:rsidRPr="00017B7F" w:rsidRDefault="00802A04" w:rsidP="00361B45">
            <w:pPr>
              <w:spacing w:line="360" w:lineRule="auto"/>
              <w:rPr>
                <w:szCs w:val="21"/>
              </w:rPr>
            </w:pPr>
            <w:r w:rsidRPr="00017B7F">
              <w:rPr>
                <w:rFonts w:ascii="宋体" w:hAnsi="宋体"/>
                <w:szCs w:val="20"/>
              </w:rPr>
              <w:t>中国科学院成都生物研究所</w:t>
            </w:r>
          </w:p>
        </w:tc>
      </w:tr>
      <w:tr w:rsidR="001D3CE9" w:rsidRPr="00017B7F" w:rsidTr="00361B45">
        <w:trPr>
          <w:jc w:val="center"/>
        </w:trPr>
        <w:tc>
          <w:tcPr>
            <w:tcW w:w="8946" w:type="dxa"/>
            <w:gridSpan w:val="4"/>
          </w:tcPr>
          <w:p w:rsidR="001D3CE9" w:rsidRPr="00017B7F" w:rsidRDefault="001D3CE9" w:rsidP="00361B45">
            <w:pPr>
              <w:spacing w:line="360" w:lineRule="auto"/>
              <w:rPr>
                <w:rFonts w:ascii="宋体" w:hAnsi="宋体"/>
                <w:szCs w:val="21"/>
              </w:rPr>
            </w:pPr>
            <w:r w:rsidRPr="00017B7F">
              <w:rPr>
                <w:rFonts w:ascii="宋体" w:hAnsi="宋体" w:hint="eastAsia"/>
                <w:szCs w:val="21"/>
              </w:rPr>
              <w:t>对</w:t>
            </w:r>
            <w:r w:rsidR="00660417">
              <w:rPr>
                <w:rFonts w:ascii="宋体" w:hAnsi="宋体" w:hint="eastAsia"/>
                <w:szCs w:val="21"/>
              </w:rPr>
              <w:t>该</w:t>
            </w:r>
            <w:r w:rsidRPr="00017B7F">
              <w:rPr>
                <w:rFonts w:ascii="宋体" w:hAnsi="宋体" w:hint="eastAsia"/>
                <w:szCs w:val="21"/>
              </w:rPr>
              <w:t>项目技术创造性贡献：</w:t>
            </w:r>
          </w:p>
          <w:p w:rsidR="001D3CE9" w:rsidRPr="00017B7F" w:rsidRDefault="001D3CE9" w:rsidP="00F45D2F">
            <w:pPr>
              <w:spacing w:line="360" w:lineRule="auto"/>
              <w:ind w:firstLineChars="200" w:firstLine="420"/>
              <w:rPr>
                <w:szCs w:val="21"/>
              </w:rPr>
            </w:pPr>
            <w:r w:rsidRPr="00017B7F">
              <w:rPr>
                <w:rFonts w:hint="eastAsia"/>
                <w:szCs w:val="21"/>
              </w:rPr>
              <w:t>主要科技创新点</w:t>
            </w:r>
            <w:r w:rsidR="00802A04" w:rsidRPr="00017B7F">
              <w:rPr>
                <w:rFonts w:hint="eastAsia"/>
                <w:szCs w:val="21"/>
              </w:rPr>
              <w:t>2</w:t>
            </w:r>
            <w:r w:rsidR="00802A04" w:rsidRPr="00017B7F">
              <w:rPr>
                <w:rFonts w:hint="eastAsia"/>
                <w:szCs w:val="21"/>
              </w:rPr>
              <w:t>的主要贡献者</w:t>
            </w:r>
            <w:r w:rsidRPr="00017B7F">
              <w:rPr>
                <w:rFonts w:hint="eastAsia"/>
                <w:szCs w:val="21"/>
              </w:rPr>
              <w:t>，对本项目的粪污厌氧降解的过程和工艺组合进行了优化，。</w:t>
            </w:r>
            <w:r w:rsidR="00F45D2F" w:rsidRPr="00017B7F">
              <w:rPr>
                <w:rFonts w:hint="eastAsia"/>
                <w:szCs w:val="21"/>
              </w:rPr>
              <w:t>主要旁证材料：详见应用证明</w:t>
            </w:r>
            <w:r w:rsidR="00F45D2F" w:rsidRPr="00017B7F">
              <w:rPr>
                <w:rFonts w:hint="eastAsia"/>
                <w:szCs w:val="21"/>
              </w:rPr>
              <w:t>2.1</w:t>
            </w:r>
            <w:r w:rsidR="00F45D2F" w:rsidRPr="00017B7F">
              <w:rPr>
                <w:rFonts w:hint="eastAsia"/>
                <w:szCs w:val="21"/>
              </w:rPr>
              <w:t>，</w:t>
            </w:r>
            <w:r w:rsidR="00F45D2F" w:rsidRPr="00017B7F">
              <w:rPr>
                <w:rFonts w:hint="eastAsia"/>
                <w:szCs w:val="21"/>
              </w:rPr>
              <w:t>4.1</w:t>
            </w:r>
            <w:r w:rsidR="00F45D2F" w:rsidRPr="00017B7F">
              <w:rPr>
                <w:rFonts w:hint="eastAsia"/>
                <w:szCs w:val="21"/>
              </w:rPr>
              <w:t>；成果登记证书</w:t>
            </w:r>
            <w:r w:rsidR="00F45D2F" w:rsidRPr="00017B7F">
              <w:rPr>
                <w:rFonts w:hint="eastAsia"/>
                <w:szCs w:val="21"/>
              </w:rPr>
              <w:t>4.2</w:t>
            </w:r>
            <w:r w:rsidR="00F45D2F" w:rsidRPr="00017B7F">
              <w:rPr>
                <w:rFonts w:hint="eastAsia"/>
                <w:szCs w:val="21"/>
              </w:rPr>
              <w:t>；客观评价</w:t>
            </w:r>
            <w:r w:rsidR="00F45D2F" w:rsidRPr="00017B7F">
              <w:rPr>
                <w:rFonts w:hint="eastAsia"/>
                <w:szCs w:val="21"/>
              </w:rPr>
              <w:t>4.3</w:t>
            </w:r>
            <w:r w:rsidR="00F45D2F" w:rsidRPr="00017B7F">
              <w:rPr>
                <w:rFonts w:hint="eastAsia"/>
                <w:szCs w:val="21"/>
              </w:rPr>
              <w:t>；其他附件</w:t>
            </w:r>
            <w:r w:rsidR="00F45D2F" w:rsidRPr="00017B7F">
              <w:rPr>
                <w:rFonts w:hint="eastAsia"/>
                <w:szCs w:val="21"/>
              </w:rPr>
              <w:t>4.6</w:t>
            </w:r>
            <w:r w:rsidR="00F45D2F" w:rsidRPr="00017B7F">
              <w:rPr>
                <w:rFonts w:hint="eastAsia"/>
                <w:szCs w:val="21"/>
              </w:rPr>
              <w:t>。</w:t>
            </w:r>
          </w:p>
        </w:tc>
      </w:tr>
    </w:tbl>
    <w:p w:rsidR="007003CB" w:rsidRPr="00017B7F" w:rsidRDefault="007003CB" w:rsidP="007003CB">
      <w:pPr>
        <w:spacing w:line="360" w:lineRule="auto"/>
        <w:rPr>
          <w:b/>
          <w:sz w:val="28"/>
          <w:szCs w:val="28"/>
        </w:rPr>
      </w:pPr>
    </w:p>
    <w:p w:rsidR="007003CB" w:rsidRPr="00017B7F" w:rsidRDefault="007003CB" w:rsidP="007003CB">
      <w:pPr>
        <w:spacing w:line="360" w:lineRule="auto"/>
        <w:rPr>
          <w:b/>
          <w:sz w:val="28"/>
          <w:szCs w:val="28"/>
        </w:rPr>
      </w:pPr>
      <w:r w:rsidRPr="00017B7F">
        <w:rPr>
          <w:rFonts w:hint="eastAsia"/>
          <w:b/>
          <w:sz w:val="28"/>
          <w:szCs w:val="28"/>
        </w:rPr>
        <w:t>【主要完成单位及创新推广贡献】</w:t>
      </w:r>
    </w:p>
    <w:tbl>
      <w:tblPr>
        <w:tblStyle w:val="a5"/>
        <w:tblW w:w="0" w:type="auto"/>
        <w:jc w:val="center"/>
        <w:tblLook w:val="04A0" w:firstRow="1" w:lastRow="0" w:firstColumn="1" w:lastColumn="0" w:noHBand="0" w:noVBand="1"/>
      </w:tblPr>
      <w:tblGrid>
        <w:gridCol w:w="1526"/>
        <w:gridCol w:w="2946"/>
        <w:gridCol w:w="1515"/>
        <w:gridCol w:w="2959"/>
      </w:tblGrid>
      <w:tr w:rsidR="007003CB" w:rsidRPr="00017B7F" w:rsidTr="004243F3">
        <w:trPr>
          <w:jc w:val="center"/>
        </w:trPr>
        <w:tc>
          <w:tcPr>
            <w:tcW w:w="1526" w:type="dxa"/>
          </w:tcPr>
          <w:p w:rsidR="007003CB" w:rsidRPr="00017B7F" w:rsidRDefault="007003CB" w:rsidP="004243F3">
            <w:pPr>
              <w:spacing w:line="360" w:lineRule="auto"/>
              <w:rPr>
                <w:szCs w:val="21"/>
              </w:rPr>
            </w:pPr>
            <w:r w:rsidRPr="00017B7F">
              <w:rPr>
                <w:rFonts w:hint="eastAsia"/>
                <w:szCs w:val="21"/>
              </w:rPr>
              <w:t>单位名称</w:t>
            </w:r>
          </w:p>
        </w:tc>
        <w:tc>
          <w:tcPr>
            <w:tcW w:w="2946" w:type="dxa"/>
          </w:tcPr>
          <w:p w:rsidR="007003CB" w:rsidRPr="00017B7F" w:rsidRDefault="00E22F56" w:rsidP="004243F3">
            <w:pPr>
              <w:spacing w:line="360" w:lineRule="auto"/>
              <w:rPr>
                <w:szCs w:val="21"/>
              </w:rPr>
            </w:pPr>
            <w:r w:rsidRPr="00017B7F">
              <w:rPr>
                <w:rFonts w:ascii="宋体" w:hAnsi="宋体" w:hint="eastAsia"/>
                <w:szCs w:val="20"/>
              </w:rPr>
              <w:t>中国科学院成都生物研究所</w:t>
            </w:r>
          </w:p>
        </w:tc>
        <w:tc>
          <w:tcPr>
            <w:tcW w:w="1515" w:type="dxa"/>
          </w:tcPr>
          <w:p w:rsidR="007003CB" w:rsidRPr="00017B7F" w:rsidRDefault="007003CB" w:rsidP="004243F3">
            <w:pPr>
              <w:spacing w:line="360" w:lineRule="auto"/>
              <w:rPr>
                <w:szCs w:val="21"/>
              </w:rPr>
            </w:pPr>
            <w:r w:rsidRPr="00017B7F">
              <w:rPr>
                <w:rFonts w:hint="eastAsia"/>
                <w:szCs w:val="21"/>
              </w:rPr>
              <w:t>排名</w:t>
            </w:r>
          </w:p>
        </w:tc>
        <w:tc>
          <w:tcPr>
            <w:tcW w:w="2959" w:type="dxa"/>
          </w:tcPr>
          <w:p w:rsidR="007003CB" w:rsidRPr="00017B7F" w:rsidRDefault="00E22F56" w:rsidP="004243F3">
            <w:pPr>
              <w:spacing w:line="360" w:lineRule="auto"/>
              <w:rPr>
                <w:szCs w:val="21"/>
              </w:rPr>
            </w:pPr>
            <w:r w:rsidRPr="00017B7F">
              <w:rPr>
                <w:rFonts w:hint="eastAsia"/>
                <w:szCs w:val="21"/>
              </w:rPr>
              <w:t>1</w:t>
            </w:r>
          </w:p>
        </w:tc>
      </w:tr>
      <w:tr w:rsidR="007003CB" w:rsidRPr="00017B7F" w:rsidTr="004243F3">
        <w:trPr>
          <w:jc w:val="center"/>
        </w:trPr>
        <w:tc>
          <w:tcPr>
            <w:tcW w:w="8946" w:type="dxa"/>
            <w:gridSpan w:val="4"/>
          </w:tcPr>
          <w:p w:rsidR="007003CB" w:rsidRPr="00017B7F" w:rsidRDefault="00E22F56" w:rsidP="004243F3">
            <w:pPr>
              <w:spacing w:line="360" w:lineRule="auto"/>
              <w:rPr>
                <w:rFonts w:ascii="宋体" w:hAnsi="宋体"/>
                <w:szCs w:val="21"/>
              </w:rPr>
            </w:pPr>
            <w:r w:rsidRPr="00017B7F">
              <w:rPr>
                <w:rFonts w:hint="eastAsia"/>
                <w:szCs w:val="21"/>
              </w:rPr>
              <w:t>创新推广贡献</w:t>
            </w:r>
            <w:r w:rsidR="007003CB" w:rsidRPr="00017B7F">
              <w:rPr>
                <w:rFonts w:ascii="宋体" w:hAnsi="宋体" w:hint="eastAsia"/>
                <w:szCs w:val="21"/>
              </w:rPr>
              <w:t>：</w:t>
            </w:r>
          </w:p>
          <w:p w:rsidR="007003CB" w:rsidRPr="00017B7F" w:rsidRDefault="00660417" w:rsidP="00782D85">
            <w:pPr>
              <w:spacing w:line="360" w:lineRule="auto"/>
              <w:ind w:firstLineChars="200" w:firstLine="420"/>
              <w:rPr>
                <w:szCs w:val="21"/>
              </w:rPr>
            </w:pPr>
            <w:r>
              <w:rPr>
                <w:rFonts w:ascii="宋体" w:hAnsi="宋体" w:hint="eastAsia"/>
                <w:szCs w:val="21"/>
              </w:rPr>
              <w:t>该</w:t>
            </w:r>
            <w:r w:rsidR="00E22F56" w:rsidRPr="00017B7F">
              <w:rPr>
                <w:rFonts w:hint="eastAsia"/>
                <w:szCs w:val="21"/>
              </w:rPr>
              <w:t>项目成果的主创完成单位，课题“生活粪便处理复合菌剂的研制与生态厕所开发”、“畜禽粪便恶臭控制与资源化复合菌剂的研制与示范”的牵头单位。创新性成果</w:t>
            </w:r>
            <w:r w:rsidR="00E22F56" w:rsidRPr="00017B7F">
              <w:rPr>
                <w:rFonts w:hint="eastAsia"/>
                <w:szCs w:val="21"/>
              </w:rPr>
              <w:t>1</w:t>
            </w:r>
            <w:r w:rsidR="00782D85" w:rsidRPr="00017B7F">
              <w:rPr>
                <w:rFonts w:hint="eastAsia"/>
                <w:szCs w:val="21"/>
              </w:rPr>
              <w:t>和</w:t>
            </w:r>
            <w:r w:rsidR="00782D85" w:rsidRPr="00017B7F">
              <w:rPr>
                <w:rFonts w:hint="eastAsia"/>
                <w:szCs w:val="21"/>
              </w:rPr>
              <w:t>2</w:t>
            </w:r>
            <w:r w:rsidR="00E22F56" w:rsidRPr="00017B7F">
              <w:rPr>
                <w:rFonts w:hint="eastAsia"/>
                <w:szCs w:val="21"/>
              </w:rPr>
              <w:t>的负责完成单位，全面负责成果的研发和应用推广，主持研发了微生物菌剂、生物脱氮除磷、电化学脱色除臭等关键技术，集成该项目的整体性成果，在</w:t>
            </w:r>
            <w:r w:rsidR="00782D85" w:rsidRPr="00017B7F">
              <w:rPr>
                <w:rFonts w:hint="eastAsia"/>
                <w:szCs w:val="21"/>
              </w:rPr>
              <w:t>云贵</w:t>
            </w:r>
            <w:proofErr w:type="gramStart"/>
            <w:r w:rsidR="00782D85" w:rsidRPr="00017B7F">
              <w:rPr>
                <w:rFonts w:hint="eastAsia"/>
                <w:szCs w:val="21"/>
              </w:rPr>
              <w:t>川区域</w:t>
            </w:r>
            <w:proofErr w:type="gramEnd"/>
            <w:r w:rsidR="00E22F56" w:rsidRPr="00017B7F">
              <w:rPr>
                <w:rFonts w:hint="eastAsia"/>
                <w:szCs w:val="21"/>
              </w:rPr>
              <w:t>开展了总结示范和推广应用，取得了全面的成效，有效控制了</w:t>
            </w:r>
            <w:r w:rsidR="00782D85" w:rsidRPr="00017B7F">
              <w:rPr>
                <w:rFonts w:hint="eastAsia"/>
                <w:szCs w:val="21"/>
              </w:rPr>
              <w:t>厕所粪</w:t>
            </w:r>
            <w:r w:rsidR="00E22F56" w:rsidRPr="00017B7F">
              <w:rPr>
                <w:rFonts w:hint="eastAsia"/>
                <w:szCs w:val="21"/>
              </w:rPr>
              <w:t>污染</w:t>
            </w:r>
            <w:r w:rsidR="00782D85" w:rsidRPr="00017B7F">
              <w:rPr>
                <w:rFonts w:hint="eastAsia"/>
                <w:szCs w:val="21"/>
              </w:rPr>
              <w:t>，提高了景区</w:t>
            </w:r>
            <w:r w:rsidR="00E22F56" w:rsidRPr="00017B7F">
              <w:rPr>
                <w:rFonts w:hint="eastAsia"/>
                <w:szCs w:val="21"/>
              </w:rPr>
              <w:t>厕所的</w:t>
            </w:r>
            <w:r w:rsidR="00782D85" w:rsidRPr="00017B7F">
              <w:rPr>
                <w:rFonts w:hint="eastAsia"/>
                <w:szCs w:val="21"/>
              </w:rPr>
              <w:t>品质与形象</w:t>
            </w:r>
            <w:r w:rsidR="00E22F56" w:rsidRPr="00017B7F">
              <w:rPr>
                <w:rFonts w:hint="eastAsia"/>
                <w:szCs w:val="21"/>
              </w:rPr>
              <w:t>，完成了厕所功能拓展，带来了显著的经济效应、环境效应和社会效应。开发的</w:t>
            </w:r>
            <w:proofErr w:type="gramStart"/>
            <w:r w:rsidR="00782D85" w:rsidRPr="00017B7F">
              <w:rPr>
                <w:rFonts w:hint="eastAsia"/>
                <w:szCs w:val="21"/>
              </w:rPr>
              <w:t>气</w:t>
            </w:r>
            <w:r w:rsidR="00E22F56" w:rsidRPr="00017B7F">
              <w:rPr>
                <w:rFonts w:hint="eastAsia"/>
                <w:szCs w:val="21"/>
              </w:rPr>
              <w:t>水</w:t>
            </w:r>
            <w:proofErr w:type="gramEnd"/>
            <w:r w:rsidR="00E22F56" w:rsidRPr="00017B7F">
              <w:rPr>
                <w:rFonts w:hint="eastAsia"/>
                <w:szCs w:val="21"/>
              </w:rPr>
              <w:t>冲式、真空收集式、泡沫封堵式以及粪尿源分离式</w:t>
            </w:r>
            <w:r w:rsidR="00782D85" w:rsidRPr="00017B7F">
              <w:rPr>
                <w:rFonts w:hint="eastAsia"/>
                <w:szCs w:val="21"/>
              </w:rPr>
              <w:t>多</w:t>
            </w:r>
            <w:r w:rsidR="00E22F56" w:rsidRPr="00017B7F">
              <w:rPr>
                <w:rFonts w:hint="eastAsia"/>
                <w:szCs w:val="21"/>
              </w:rPr>
              <w:t>种生态厕所，获批发</w:t>
            </w:r>
            <w:proofErr w:type="gramStart"/>
            <w:r w:rsidR="00E22F56" w:rsidRPr="00017B7F">
              <w:rPr>
                <w:rFonts w:hint="eastAsia"/>
                <w:szCs w:val="21"/>
              </w:rPr>
              <w:t>明专利</w:t>
            </w:r>
            <w:proofErr w:type="gramEnd"/>
            <w:r w:rsidR="00782D85" w:rsidRPr="00017B7F">
              <w:rPr>
                <w:rFonts w:hint="eastAsia"/>
                <w:szCs w:val="21"/>
              </w:rPr>
              <w:t>8</w:t>
            </w:r>
            <w:r w:rsidR="00E22F56" w:rsidRPr="00017B7F">
              <w:rPr>
                <w:rFonts w:hint="eastAsia"/>
                <w:szCs w:val="21"/>
              </w:rPr>
              <w:t>项，核心技术</w:t>
            </w:r>
            <w:r w:rsidR="00E22F56" w:rsidRPr="00017B7F">
              <w:rPr>
                <w:rFonts w:hint="eastAsia"/>
                <w:szCs w:val="21"/>
              </w:rPr>
              <w:t>5</w:t>
            </w:r>
            <w:r w:rsidR="00E22F56" w:rsidRPr="00017B7F">
              <w:rPr>
                <w:rFonts w:hint="eastAsia"/>
                <w:szCs w:val="21"/>
              </w:rPr>
              <w:t>项，研发</w:t>
            </w:r>
            <w:r w:rsidR="00782D85" w:rsidRPr="00017B7F">
              <w:rPr>
                <w:rFonts w:hint="eastAsia"/>
                <w:szCs w:val="21"/>
              </w:rPr>
              <w:t>真空收集、电解设备各</w:t>
            </w:r>
            <w:r w:rsidR="00782D85" w:rsidRPr="00017B7F">
              <w:rPr>
                <w:rFonts w:hint="eastAsia"/>
                <w:szCs w:val="21"/>
              </w:rPr>
              <w:t>1</w:t>
            </w:r>
            <w:r w:rsidR="00782D85" w:rsidRPr="00017B7F">
              <w:rPr>
                <w:rFonts w:hint="eastAsia"/>
                <w:szCs w:val="21"/>
              </w:rPr>
              <w:t>套。研究成果已在多处进行了应用和推广，创新科技，推动“厕所革命”</w:t>
            </w:r>
            <w:r w:rsidR="00E22F56" w:rsidRPr="00017B7F">
              <w:rPr>
                <w:rFonts w:hint="eastAsia"/>
                <w:szCs w:val="21"/>
              </w:rPr>
              <w:t>。</w:t>
            </w:r>
            <w:r w:rsidR="00782D85" w:rsidRPr="00017B7F">
              <w:rPr>
                <w:rFonts w:hint="eastAsia"/>
                <w:szCs w:val="21"/>
              </w:rPr>
              <w:t xml:space="preserve"> </w:t>
            </w:r>
          </w:p>
        </w:tc>
      </w:tr>
      <w:tr w:rsidR="00E22F56" w:rsidRPr="00017B7F" w:rsidTr="004243F3">
        <w:trPr>
          <w:jc w:val="center"/>
        </w:trPr>
        <w:tc>
          <w:tcPr>
            <w:tcW w:w="1526" w:type="dxa"/>
          </w:tcPr>
          <w:p w:rsidR="00E22F56" w:rsidRPr="00017B7F" w:rsidRDefault="00E22F56" w:rsidP="004243F3">
            <w:pPr>
              <w:spacing w:line="360" w:lineRule="auto"/>
              <w:rPr>
                <w:szCs w:val="21"/>
              </w:rPr>
            </w:pPr>
            <w:r w:rsidRPr="00017B7F">
              <w:rPr>
                <w:rFonts w:hint="eastAsia"/>
                <w:szCs w:val="21"/>
              </w:rPr>
              <w:t>单位名称</w:t>
            </w:r>
          </w:p>
        </w:tc>
        <w:tc>
          <w:tcPr>
            <w:tcW w:w="2946" w:type="dxa"/>
          </w:tcPr>
          <w:p w:rsidR="00E22F56" w:rsidRPr="00017B7F" w:rsidRDefault="00E22F56" w:rsidP="004243F3">
            <w:pPr>
              <w:spacing w:line="360" w:lineRule="auto"/>
              <w:rPr>
                <w:sz w:val="18"/>
                <w:szCs w:val="18"/>
              </w:rPr>
            </w:pPr>
            <w:r w:rsidRPr="00017B7F">
              <w:rPr>
                <w:rFonts w:ascii="宋体" w:hAnsi="宋体" w:hint="eastAsia"/>
                <w:sz w:val="18"/>
                <w:szCs w:val="18"/>
              </w:rPr>
              <w:t>成都友益佳环保设备工程有限公司</w:t>
            </w:r>
          </w:p>
        </w:tc>
        <w:tc>
          <w:tcPr>
            <w:tcW w:w="1515" w:type="dxa"/>
          </w:tcPr>
          <w:p w:rsidR="00E22F56" w:rsidRPr="00017B7F" w:rsidRDefault="00E22F56" w:rsidP="004243F3">
            <w:pPr>
              <w:spacing w:line="360" w:lineRule="auto"/>
              <w:rPr>
                <w:szCs w:val="21"/>
              </w:rPr>
            </w:pPr>
            <w:r w:rsidRPr="00017B7F">
              <w:rPr>
                <w:rFonts w:hint="eastAsia"/>
                <w:szCs w:val="21"/>
              </w:rPr>
              <w:t>排名</w:t>
            </w:r>
          </w:p>
        </w:tc>
        <w:tc>
          <w:tcPr>
            <w:tcW w:w="2959" w:type="dxa"/>
          </w:tcPr>
          <w:p w:rsidR="00E22F56" w:rsidRPr="00017B7F" w:rsidRDefault="00E22F56" w:rsidP="004243F3">
            <w:pPr>
              <w:spacing w:line="360" w:lineRule="auto"/>
              <w:rPr>
                <w:szCs w:val="21"/>
              </w:rPr>
            </w:pPr>
            <w:r w:rsidRPr="00017B7F">
              <w:rPr>
                <w:rFonts w:hint="eastAsia"/>
                <w:szCs w:val="21"/>
              </w:rPr>
              <w:t>2</w:t>
            </w:r>
          </w:p>
        </w:tc>
      </w:tr>
      <w:tr w:rsidR="00E22F56" w:rsidRPr="00017B7F" w:rsidTr="004243F3">
        <w:trPr>
          <w:jc w:val="center"/>
        </w:trPr>
        <w:tc>
          <w:tcPr>
            <w:tcW w:w="8946" w:type="dxa"/>
            <w:gridSpan w:val="4"/>
          </w:tcPr>
          <w:p w:rsidR="00E22F56" w:rsidRPr="00017B7F" w:rsidRDefault="00E22F56" w:rsidP="004243F3">
            <w:pPr>
              <w:spacing w:line="360" w:lineRule="auto"/>
              <w:rPr>
                <w:rFonts w:ascii="宋体" w:hAnsi="宋体"/>
                <w:szCs w:val="21"/>
              </w:rPr>
            </w:pPr>
            <w:r w:rsidRPr="00017B7F">
              <w:rPr>
                <w:rFonts w:hint="eastAsia"/>
                <w:szCs w:val="21"/>
              </w:rPr>
              <w:t>创新推广贡献</w:t>
            </w:r>
            <w:r w:rsidRPr="00017B7F">
              <w:rPr>
                <w:rFonts w:ascii="宋体" w:hAnsi="宋体" w:hint="eastAsia"/>
                <w:szCs w:val="21"/>
              </w:rPr>
              <w:t>：</w:t>
            </w:r>
          </w:p>
          <w:p w:rsidR="00E22F56" w:rsidRPr="00017B7F" w:rsidRDefault="00660417" w:rsidP="00782D85">
            <w:pPr>
              <w:spacing w:line="360" w:lineRule="auto"/>
              <w:ind w:firstLineChars="200" w:firstLine="420"/>
              <w:rPr>
                <w:szCs w:val="21"/>
              </w:rPr>
            </w:pPr>
            <w:r>
              <w:rPr>
                <w:rFonts w:ascii="宋体" w:hAnsi="宋体" w:hint="eastAsia"/>
                <w:szCs w:val="21"/>
              </w:rPr>
              <w:t>该</w:t>
            </w:r>
            <w:r w:rsidR="00E22F56" w:rsidRPr="00017B7F">
              <w:rPr>
                <w:rFonts w:hint="eastAsia"/>
                <w:szCs w:val="21"/>
              </w:rPr>
              <w:t>项目创新性成果</w:t>
            </w:r>
            <w:r w:rsidR="00E22F56" w:rsidRPr="00017B7F">
              <w:rPr>
                <w:rFonts w:hint="eastAsia"/>
                <w:szCs w:val="21"/>
              </w:rPr>
              <w:t>3</w:t>
            </w:r>
            <w:r w:rsidR="00E22F56" w:rsidRPr="00017B7F">
              <w:rPr>
                <w:rFonts w:hint="eastAsia"/>
                <w:szCs w:val="21"/>
              </w:rPr>
              <w:t>的负责完成单位，全面负责成果的研发和应用推广，负责开发水冲式、真空收集式、泡沫封堵式以及粪尿源分离式</w:t>
            </w:r>
            <w:r w:rsidR="00782D85" w:rsidRPr="00017B7F">
              <w:rPr>
                <w:rFonts w:hint="eastAsia"/>
                <w:szCs w:val="21"/>
              </w:rPr>
              <w:t>多</w:t>
            </w:r>
            <w:r w:rsidR="00E22F56" w:rsidRPr="00017B7F">
              <w:rPr>
                <w:rFonts w:hint="eastAsia"/>
                <w:szCs w:val="21"/>
              </w:rPr>
              <w:t>种生态厕所，在房体结构和太阳能</w:t>
            </w:r>
            <w:r w:rsidR="00782D85" w:rsidRPr="00017B7F">
              <w:rPr>
                <w:rFonts w:hint="eastAsia"/>
                <w:szCs w:val="21"/>
              </w:rPr>
              <w:t>、风能</w:t>
            </w:r>
            <w:r w:rsidR="00E22F56" w:rsidRPr="00017B7F">
              <w:rPr>
                <w:rFonts w:hint="eastAsia"/>
                <w:szCs w:val="21"/>
              </w:rPr>
              <w:t>再生能源</w:t>
            </w:r>
            <w:r w:rsidR="00E22F56" w:rsidRPr="00017B7F">
              <w:rPr>
                <w:rFonts w:hint="eastAsia"/>
                <w:szCs w:val="21"/>
              </w:rPr>
              <w:lastRenderedPageBreak/>
              <w:t>利用上具有突出贡献，研发设备</w:t>
            </w:r>
            <w:r w:rsidR="00E22F56" w:rsidRPr="00017B7F">
              <w:rPr>
                <w:rFonts w:hint="eastAsia"/>
                <w:szCs w:val="21"/>
              </w:rPr>
              <w:t>2</w:t>
            </w:r>
            <w:r w:rsidR="00E22F56" w:rsidRPr="00017B7F">
              <w:rPr>
                <w:rFonts w:hint="eastAsia"/>
                <w:szCs w:val="21"/>
              </w:rPr>
              <w:t>套，授权专利</w:t>
            </w:r>
            <w:r w:rsidR="00E22F56" w:rsidRPr="00017B7F">
              <w:rPr>
                <w:rFonts w:hint="eastAsia"/>
                <w:szCs w:val="21"/>
              </w:rPr>
              <w:t>2</w:t>
            </w:r>
            <w:r w:rsidR="00E22F56" w:rsidRPr="00017B7F">
              <w:rPr>
                <w:rFonts w:hint="eastAsia"/>
                <w:szCs w:val="21"/>
              </w:rPr>
              <w:t>件。研究成果中的生态厕所产品已在海螺沟、峨眉山、四姑娘山、甘孜色达、</w:t>
            </w:r>
            <w:proofErr w:type="gramStart"/>
            <w:r w:rsidR="00782D85" w:rsidRPr="00017B7F">
              <w:rPr>
                <w:rFonts w:hint="eastAsia"/>
                <w:szCs w:val="21"/>
              </w:rPr>
              <w:t>泸</w:t>
            </w:r>
            <w:proofErr w:type="gramEnd"/>
            <w:r w:rsidR="00782D85" w:rsidRPr="00017B7F">
              <w:rPr>
                <w:rFonts w:hint="eastAsia"/>
                <w:szCs w:val="21"/>
              </w:rPr>
              <w:t>沽湖、</w:t>
            </w:r>
            <w:r w:rsidR="00E22F56" w:rsidRPr="00017B7F">
              <w:rPr>
                <w:rFonts w:hint="eastAsia"/>
                <w:szCs w:val="21"/>
              </w:rPr>
              <w:t>娄山关、剑门关等</w:t>
            </w:r>
            <w:r w:rsidR="00E22F56" w:rsidRPr="00017B7F">
              <w:rPr>
                <w:rFonts w:hint="eastAsia"/>
                <w:szCs w:val="21"/>
              </w:rPr>
              <w:t>50</w:t>
            </w:r>
            <w:r w:rsidR="00E22F56" w:rsidRPr="00017B7F">
              <w:rPr>
                <w:rFonts w:hint="eastAsia"/>
                <w:szCs w:val="21"/>
              </w:rPr>
              <w:t>多处进行了应用推广，降低了景区传统打包厕所的人力维护成本，中水回用冲厕方式大大节约了景区用水量，再生能源的利用大大节约了电力能耗，尤其是生态厕所产品的成功推广，产生了显著的经济效益和环境效益，成为业界的一个典型案例，为我国</w:t>
            </w:r>
            <w:r w:rsidR="009918B7" w:rsidRPr="00017B7F">
              <w:rPr>
                <w:rFonts w:hint="eastAsia"/>
                <w:szCs w:val="21"/>
              </w:rPr>
              <w:t>旅游</w:t>
            </w:r>
            <w:r w:rsidR="00782D85" w:rsidRPr="00017B7F">
              <w:rPr>
                <w:rFonts w:hint="eastAsia"/>
                <w:szCs w:val="21"/>
              </w:rPr>
              <w:t>厕所</w:t>
            </w:r>
            <w:r w:rsidR="009918B7" w:rsidRPr="00017B7F">
              <w:rPr>
                <w:rFonts w:hint="eastAsia"/>
                <w:szCs w:val="21"/>
              </w:rPr>
              <w:t>、乡村厕所</w:t>
            </w:r>
            <w:r w:rsidR="00782D85" w:rsidRPr="00017B7F">
              <w:rPr>
                <w:rFonts w:hint="eastAsia"/>
                <w:szCs w:val="21"/>
              </w:rPr>
              <w:t>粪</w:t>
            </w:r>
            <w:proofErr w:type="gramStart"/>
            <w:r w:rsidR="00782D85" w:rsidRPr="00017B7F">
              <w:rPr>
                <w:rFonts w:hint="eastAsia"/>
                <w:szCs w:val="21"/>
              </w:rPr>
              <w:t>污</w:t>
            </w:r>
            <w:r w:rsidR="00E22F56" w:rsidRPr="00017B7F">
              <w:rPr>
                <w:rFonts w:hint="eastAsia"/>
                <w:szCs w:val="21"/>
              </w:rPr>
              <w:t>综合</w:t>
            </w:r>
            <w:proofErr w:type="gramEnd"/>
            <w:r w:rsidR="00E22F56" w:rsidRPr="00017B7F">
              <w:rPr>
                <w:rFonts w:hint="eastAsia"/>
                <w:szCs w:val="21"/>
              </w:rPr>
              <w:t>整治提供</w:t>
            </w:r>
            <w:r w:rsidR="009918B7" w:rsidRPr="00017B7F">
              <w:rPr>
                <w:rFonts w:hint="eastAsia"/>
                <w:szCs w:val="21"/>
              </w:rPr>
              <w:t>经验借鉴</w:t>
            </w:r>
            <w:r w:rsidR="00E22F56" w:rsidRPr="00017B7F">
              <w:rPr>
                <w:rFonts w:hint="eastAsia"/>
                <w:szCs w:val="21"/>
              </w:rPr>
              <w:t>。</w:t>
            </w:r>
          </w:p>
        </w:tc>
      </w:tr>
    </w:tbl>
    <w:p w:rsidR="00FF033C" w:rsidRPr="00017B7F" w:rsidRDefault="00FF033C" w:rsidP="00E22F56">
      <w:pPr>
        <w:spacing w:line="360" w:lineRule="auto"/>
        <w:rPr>
          <w:b/>
          <w:sz w:val="28"/>
          <w:szCs w:val="28"/>
        </w:rPr>
      </w:pPr>
    </w:p>
    <w:p w:rsidR="00E22F56" w:rsidRPr="00017B7F" w:rsidRDefault="00E22F56" w:rsidP="00E22F56">
      <w:pPr>
        <w:spacing w:line="360" w:lineRule="auto"/>
        <w:rPr>
          <w:b/>
          <w:sz w:val="28"/>
          <w:szCs w:val="28"/>
        </w:rPr>
      </w:pPr>
      <w:r w:rsidRPr="00017B7F">
        <w:rPr>
          <w:rFonts w:hint="eastAsia"/>
          <w:b/>
          <w:sz w:val="28"/>
          <w:szCs w:val="28"/>
        </w:rPr>
        <w:t>【完成人合作关系说明】</w:t>
      </w:r>
    </w:p>
    <w:p w:rsidR="00E22F56" w:rsidRPr="00017B7F" w:rsidRDefault="00E22F56" w:rsidP="00E22F56">
      <w:pPr>
        <w:spacing w:line="360" w:lineRule="auto"/>
        <w:ind w:firstLineChars="200" w:firstLine="480"/>
        <w:rPr>
          <w:sz w:val="24"/>
        </w:rPr>
      </w:pPr>
      <w:r w:rsidRPr="00017B7F">
        <w:rPr>
          <w:rFonts w:hint="eastAsia"/>
          <w:sz w:val="24"/>
        </w:rPr>
        <w:t>中国科学院成都生物研究所是该项目的第一完成单位，完成人闫志英、占国强、</w:t>
      </w:r>
      <w:r w:rsidR="003F7552" w:rsidRPr="00017B7F">
        <w:rPr>
          <w:rFonts w:hint="eastAsia"/>
          <w:sz w:val="24"/>
        </w:rPr>
        <w:t>谢翼飞</w:t>
      </w:r>
      <w:r w:rsidRPr="00017B7F">
        <w:rPr>
          <w:rFonts w:hint="eastAsia"/>
          <w:sz w:val="24"/>
        </w:rPr>
        <w:t>、</w:t>
      </w:r>
      <w:r w:rsidR="003F7552" w:rsidRPr="00017B7F">
        <w:rPr>
          <w:rFonts w:hint="eastAsia"/>
          <w:sz w:val="24"/>
        </w:rPr>
        <w:t>袁月祥、刘晓风、李大平、张礼霞、兰书焕</w:t>
      </w:r>
      <w:r w:rsidRPr="00017B7F">
        <w:rPr>
          <w:rFonts w:hint="eastAsia"/>
          <w:sz w:val="24"/>
        </w:rPr>
        <w:t>均为中国科学院成都生物研究所污染物控制与能源化技术团队的核心成员，在项目“生活粪便处理复合菌剂的研制与生态厕所开发”、“畜禽粪便恶臭控制与资源化复合菌剂的研制与示范”等中国科学院知识创新工程重要方向项目中进行了长期合作，创新研发了微生物菌剂耦合电化学强化生活黑水脱氮除磷技术、集成开发了</w:t>
      </w:r>
      <w:r w:rsidR="0048578A" w:rsidRPr="00017B7F">
        <w:rPr>
          <w:rFonts w:hint="eastAsia"/>
          <w:sz w:val="24"/>
        </w:rPr>
        <w:t>厕所粪污</w:t>
      </w:r>
      <w:r w:rsidRPr="00017B7F">
        <w:rPr>
          <w:rFonts w:hint="eastAsia"/>
          <w:sz w:val="24"/>
        </w:rPr>
        <w:t>收集、生物处理与电化学脱色除臭、生态厕所中水回用技术，为该项目做出重要贡献。</w:t>
      </w:r>
    </w:p>
    <w:p w:rsidR="00E22F56" w:rsidRPr="00017B7F" w:rsidRDefault="00E22F56" w:rsidP="00907253">
      <w:pPr>
        <w:spacing w:line="360" w:lineRule="auto"/>
        <w:ind w:firstLineChars="200" w:firstLine="480"/>
        <w:rPr>
          <w:sz w:val="24"/>
        </w:rPr>
      </w:pPr>
      <w:r w:rsidRPr="00017B7F">
        <w:rPr>
          <w:rFonts w:hint="eastAsia"/>
          <w:sz w:val="24"/>
        </w:rPr>
        <w:t>中国科学院成都生物研究所与成都友益佳环保设备工程有限公司（完成人冯正远、陈萍）共建了“粪污无害化处理与生态厕所研发实践基地”共同申请新型实用专利</w:t>
      </w:r>
      <w:r w:rsidRPr="00017B7F">
        <w:rPr>
          <w:rFonts w:hint="eastAsia"/>
          <w:sz w:val="24"/>
        </w:rPr>
        <w:t>2</w:t>
      </w:r>
      <w:r w:rsidRPr="00017B7F">
        <w:rPr>
          <w:rFonts w:hint="eastAsia"/>
          <w:sz w:val="24"/>
        </w:rPr>
        <w:t>件，</w:t>
      </w:r>
      <w:proofErr w:type="gramStart"/>
      <w:r w:rsidR="00B12338" w:rsidRPr="00017B7F">
        <w:rPr>
          <w:rFonts w:hint="eastAsia"/>
          <w:sz w:val="24"/>
        </w:rPr>
        <w:t>研</w:t>
      </w:r>
      <w:proofErr w:type="gramEnd"/>
      <w:r w:rsidR="00B12338" w:rsidRPr="00017B7F">
        <w:rPr>
          <w:rFonts w:hint="eastAsia"/>
          <w:sz w:val="24"/>
        </w:rPr>
        <w:t>企合作</w:t>
      </w:r>
      <w:r w:rsidR="0048578A" w:rsidRPr="00017B7F">
        <w:rPr>
          <w:rFonts w:hint="eastAsia"/>
          <w:sz w:val="24"/>
        </w:rPr>
        <w:t>共同承担四川省重点研发项目，</w:t>
      </w:r>
      <w:r w:rsidRPr="00017B7F">
        <w:rPr>
          <w:rFonts w:hint="eastAsia"/>
          <w:sz w:val="24"/>
        </w:rPr>
        <w:t>中国科学院成都生物研究所负责</w:t>
      </w:r>
      <w:r w:rsidR="0048578A" w:rsidRPr="00017B7F">
        <w:rPr>
          <w:rFonts w:hint="eastAsia"/>
          <w:sz w:val="24"/>
        </w:rPr>
        <w:t>粪污</w:t>
      </w:r>
      <w:r w:rsidRPr="00017B7F">
        <w:rPr>
          <w:rFonts w:hint="eastAsia"/>
          <w:sz w:val="24"/>
        </w:rPr>
        <w:t>处理技术研发和集成，成都友益佳环保设备工程有限公司负责结构设计和智能控制，共同推进技术的研发—验证—改进，确保一体化</w:t>
      </w:r>
      <w:r w:rsidR="0048578A" w:rsidRPr="00017B7F">
        <w:rPr>
          <w:rFonts w:hint="eastAsia"/>
          <w:sz w:val="24"/>
        </w:rPr>
        <w:t>粪污</w:t>
      </w:r>
      <w:r w:rsidRPr="00017B7F">
        <w:rPr>
          <w:rFonts w:hint="eastAsia"/>
          <w:sz w:val="24"/>
        </w:rPr>
        <w:t>处理装置和生态厕所产品的稳定运行。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1838"/>
        <w:gridCol w:w="1977"/>
        <w:gridCol w:w="1439"/>
        <w:gridCol w:w="1258"/>
        <w:gridCol w:w="1617"/>
      </w:tblGrid>
      <w:tr w:rsidR="00E22F56" w:rsidRPr="00017B7F" w:rsidTr="00E22F56">
        <w:tc>
          <w:tcPr>
            <w:tcW w:w="457"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序号</w:t>
            </w:r>
          </w:p>
        </w:tc>
        <w:tc>
          <w:tcPr>
            <w:tcW w:w="1027"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合作方式</w:t>
            </w:r>
          </w:p>
        </w:tc>
        <w:tc>
          <w:tcPr>
            <w:tcW w:w="1105"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合作者</w:t>
            </w:r>
          </w:p>
          <w:p w:rsidR="00E22F56" w:rsidRPr="00017B7F" w:rsidRDefault="00E22F56" w:rsidP="00E22F56">
            <w:pPr>
              <w:spacing w:beforeLines="50" w:before="156" w:afterLines="50" w:after="156"/>
              <w:jc w:val="center"/>
              <w:rPr>
                <w:szCs w:val="21"/>
              </w:rPr>
            </w:pPr>
            <w:r w:rsidRPr="00017B7F">
              <w:rPr>
                <w:rFonts w:hint="eastAsia"/>
                <w:szCs w:val="21"/>
              </w:rPr>
              <w:t>（项目排名）</w:t>
            </w:r>
          </w:p>
        </w:tc>
        <w:tc>
          <w:tcPr>
            <w:tcW w:w="804"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合作时间</w:t>
            </w:r>
          </w:p>
        </w:tc>
        <w:tc>
          <w:tcPr>
            <w:tcW w:w="703"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合作成果</w:t>
            </w:r>
          </w:p>
        </w:tc>
        <w:tc>
          <w:tcPr>
            <w:tcW w:w="904"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证明材料</w:t>
            </w:r>
          </w:p>
        </w:tc>
      </w:tr>
      <w:tr w:rsidR="00E22F56" w:rsidRPr="00017B7F" w:rsidTr="00E22F56">
        <w:tc>
          <w:tcPr>
            <w:tcW w:w="457"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1</w:t>
            </w:r>
          </w:p>
        </w:tc>
        <w:tc>
          <w:tcPr>
            <w:tcW w:w="1027" w:type="pct"/>
            <w:vAlign w:val="center"/>
          </w:tcPr>
          <w:p w:rsidR="00E22F56" w:rsidRPr="00017B7F" w:rsidRDefault="00E22F56" w:rsidP="00E22F56">
            <w:pPr>
              <w:spacing w:beforeLines="50" w:before="156" w:afterLines="50" w:after="156"/>
              <w:rPr>
                <w:szCs w:val="21"/>
              </w:rPr>
            </w:pPr>
            <w:r w:rsidRPr="00017B7F">
              <w:rPr>
                <w:szCs w:val="21"/>
              </w:rPr>
              <w:t>共同</w:t>
            </w:r>
            <w:r w:rsidRPr="00017B7F">
              <w:rPr>
                <w:rFonts w:hint="eastAsia"/>
                <w:szCs w:val="21"/>
              </w:rPr>
              <w:t>知识产权</w:t>
            </w:r>
          </w:p>
        </w:tc>
        <w:tc>
          <w:tcPr>
            <w:tcW w:w="1105" w:type="pct"/>
            <w:vAlign w:val="center"/>
          </w:tcPr>
          <w:p w:rsidR="00E22F56" w:rsidRPr="00017B7F" w:rsidRDefault="00E22F56" w:rsidP="00082B70">
            <w:pPr>
              <w:spacing w:beforeLines="50" w:before="156" w:afterLines="50" w:after="156"/>
              <w:rPr>
                <w:szCs w:val="21"/>
              </w:rPr>
            </w:pPr>
            <w:r w:rsidRPr="00017B7F">
              <w:rPr>
                <w:rFonts w:hint="eastAsia"/>
                <w:szCs w:val="21"/>
              </w:rPr>
              <w:t>1</w:t>
            </w:r>
            <w:r w:rsidRPr="00017B7F">
              <w:rPr>
                <w:rFonts w:hint="eastAsia"/>
                <w:szCs w:val="21"/>
              </w:rPr>
              <w:t>、</w:t>
            </w:r>
            <w:r w:rsidRPr="00017B7F">
              <w:rPr>
                <w:rFonts w:hint="eastAsia"/>
                <w:szCs w:val="21"/>
              </w:rPr>
              <w:t>3</w:t>
            </w:r>
            <w:r w:rsidRPr="00017B7F">
              <w:rPr>
                <w:rFonts w:hint="eastAsia"/>
                <w:szCs w:val="21"/>
              </w:rPr>
              <w:t>、</w:t>
            </w:r>
            <w:r w:rsidRPr="00017B7F">
              <w:rPr>
                <w:rFonts w:hint="eastAsia"/>
                <w:szCs w:val="21"/>
              </w:rPr>
              <w:t>6</w:t>
            </w:r>
            <w:r w:rsidRPr="00017B7F">
              <w:rPr>
                <w:rFonts w:hint="eastAsia"/>
                <w:szCs w:val="21"/>
              </w:rPr>
              <w:t>、</w:t>
            </w:r>
            <w:r w:rsidR="00082B70" w:rsidRPr="00017B7F">
              <w:rPr>
                <w:rFonts w:hint="eastAsia"/>
                <w:szCs w:val="21"/>
              </w:rPr>
              <w:t>9</w:t>
            </w:r>
          </w:p>
        </w:tc>
        <w:tc>
          <w:tcPr>
            <w:tcW w:w="804"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2010</w:t>
            </w:r>
          </w:p>
        </w:tc>
        <w:tc>
          <w:tcPr>
            <w:tcW w:w="703" w:type="pct"/>
            <w:vAlign w:val="center"/>
          </w:tcPr>
          <w:p w:rsidR="00E22F56" w:rsidRPr="00017B7F" w:rsidRDefault="00E22F56" w:rsidP="00E22F56">
            <w:pPr>
              <w:spacing w:beforeLines="50" w:before="156" w:afterLines="50" w:after="156"/>
              <w:rPr>
                <w:szCs w:val="21"/>
              </w:rPr>
            </w:pPr>
            <w:r w:rsidRPr="00017B7F">
              <w:rPr>
                <w:rFonts w:hint="eastAsia"/>
                <w:szCs w:val="21"/>
              </w:rPr>
              <w:t>实用新型专利</w:t>
            </w:r>
          </w:p>
        </w:tc>
        <w:tc>
          <w:tcPr>
            <w:tcW w:w="904" w:type="pct"/>
            <w:vAlign w:val="center"/>
          </w:tcPr>
          <w:p w:rsidR="00E22F56" w:rsidRPr="00017B7F" w:rsidRDefault="00E22F56" w:rsidP="006E0C17">
            <w:pPr>
              <w:spacing w:beforeLines="50" w:before="156" w:afterLines="50" w:after="156"/>
              <w:rPr>
                <w:szCs w:val="21"/>
              </w:rPr>
            </w:pPr>
            <w:r w:rsidRPr="00017B7F">
              <w:rPr>
                <w:rFonts w:hint="eastAsia"/>
                <w:szCs w:val="21"/>
              </w:rPr>
              <w:t>知识产权证明</w:t>
            </w:r>
            <w:r w:rsidR="006E0C17" w:rsidRPr="00017B7F">
              <w:rPr>
                <w:rFonts w:hint="eastAsia"/>
                <w:szCs w:val="21"/>
              </w:rPr>
              <w:t>4.4.6</w:t>
            </w:r>
            <w:r w:rsidR="006E0C17" w:rsidRPr="00017B7F">
              <w:rPr>
                <w:rFonts w:hint="eastAsia"/>
                <w:szCs w:val="21"/>
              </w:rPr>
              <w:t>；</w:t>
            </w:r>
            <w:r w:rsidR="006E0C17" w:rsidRPr="00017B7F">
              <w:rPr>
                <w:rFonts w:hint="eastAsia"/>
                <w:szCs w:val="21"/>
              </w:rPr>
              <w:t>4.4.7</w:t>
            </w:r>
          </w:p>
        </w:tc>
      </w:tr>
      <w:tr w:rsidR="00E22F56" w:rsidRPr="00017B7F" w:rsidTr="00E22F56">
        <w:tc>
          <w:tcPr>
            <w:tcW w:w="457"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2</w:t>
            </w:r>
          </w:p>
        </w:tc>
        <w:tc>
          <w:tcPr>
            <w:tcW w:w="1027" w:type="pct"/>
            <w:vAlign w:val="center"/>
          </w:tcPr>
          <w:p w:rsidR="00E22F56" w:rsidRPr="00017B7F" w:rsidRDefault="00E22F56" w:rsidP="00E22F56">
            <w:pPr>
              <w:spacing w:beforeLines="50" w:before="156" w:afterLines="50" w:after="156"/>
              <w:rPr>
                <w:szCs w:val="21"/>
              </w:rPr>
            </w:pPr>
            <w:r w:rsidRPr="00017B7F">
              <w:rPr>
                <w:szCs w:val="21"/>
              </w:rPr>
              <w:t>共同</w:t>
            </w:r>
            <w:r w:rsidRPr="00017B7F">
              <w:rPr>
                <w:rFonts w:hint="eastAsia"/>
                <w:szCs w:val="21"/>
              </w:rPr>
              <w:t>知识产权</w:t>
            </w:r>
          </w:p>
        </w:tc>
        <w:tc>
          <w:tcPr>
            <w:tcW w:w="1105" w:type="pct"/>
            <w:vAlign w:val="center"/>
          </w:tcPr>
          <w:p w:rsidR="00E22F56" w:rsidRPr="00017B7F" w:rsidRDefault="00082B70" w:rsidP="00082B70">
            <w:pPr>
              <w:spacing w:beforeLines="50" w:before="156" w:afterLines="50" w:after="156"/>
              <w:rPr>
                <w:szCs w:val="21"/>
              </w:rPr>
            </w:pPr>
            <w:r w:rsidRPr="00017B7F">
              <w:rPr>
                <w:rFonts w:hint="eastAsia"/>
                <w:szCs w:val="21"/>
              </w:rPr>
              <w:t>1</w:t>
            </w:r>
            <w:r w:rsidR="00E22F56" w:rsidRPr="00017B7F">
              <w:rPr>
                <w:rFonts w:hint="eastAsia"/>
                <w:szCs w:val="21"/>
              </w:rPr>
              <w:t>、</w:t>
            </w:r>
            <w:r w:rsidRPr="00017B7F">
              <w:rPr>
                <w:rFonts w:hint="eastAsia"/>
                <w:szCs w:val="21"/>
              </w:rPr>
              <w:t>5</w:t>
            </w:r>
            <w:r w:rsidR="00E22F56" w:rsidRPr="00017B7F">
              <w:rPr>
                <w:rFonts w:hint="eastAsia"/>
                <w:szCs w:val="21"/>
              </w:rPr>
              <w:t>、</w:t>
            </w:r>
            <w:r w:rsidR="00E22F56" w:rsidRPr="00017B7F">
              <w:rPr>
                <w:rFonts w:hint="eastAsia"/>
                <w:szCs w:val="21"/>
              </w:rPr>
              <w:t>6</w:t>
            </w:r>
          </w:p>
        </w:tc>
        <w:tc>
          <w:tcPr>
            <w:tcW w:w="804"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2010</w:t>
            </w:r>
          </w:p>
        </w:tc>
        <w:tc>
          <w:tcPr>
            <w:tcW w:w="703" w:type="pct"/>
            <w:vAlign w:val="center"/>
          </w:tcPr>
          <w:p w:rsidR="00E22F56" w:rsidRPr="00017B7F" w:rsidRDefault="00082B70" w:rsidP="00E22F56">
            <w:pPr>
              <w:spacing w:beforeLines="50" w:before="156" w:afterLines="50" w:after="156"/>
              <w:rPr>
                <w:szCs w:val="21"/>
              </w:rPr>
            </w:pPr>
            <w:r w:rsidRPr="00017B7F">
              <w:rPr>
                <w:rFonts w:hint="eastAsia"/>
                <w:szCs w:val="21"/>
              </w:rPr>
              <w:t>发明</w:t>
            </w:r>
            <w:r w:rsidR="00E22F56" w:rsidRPr="00017B7F">
              <w:rPr>
                <w:rFonts w:hint="eastAsia"/>
                <w:szCs w:val="21"/>
              </w:rPr>
              <w:t>专利</w:t>
            </w:r>
          </w:p>
        </w:tc>
        <w:tc>
          <w:tcPr>
            <w:tcW w:w="904" w:type="pct"/>
            <w:vAlign w:val="center"/>
          </w:tcPr>
          <w:p w:rsidR="00E22F56" w:rsidRPr="00017B7F" w:rsidRDefault="00E22F56" w:rsidP="006E0C17">
            <w:pPr>
              <w:spacing w:beforeLines="50" w:before="156" w:afterLines="50" w:after="156"/>
              <w:rPr>
                <w:szCs w:val="21"/>
              </w:rPr>
            </w:pPr>
            <w:r w:rsidRPr="00017B7F">
              <w:rPr>
                <w:rFonts w:hint="eastAsia"/>
                <w:szCs w:val="21"/>
              </w:rPr>
              <w:t>知识产权证明</w:t>
            </w:r>
            <w:r w:rsidR="006E0C17" w:rsidRPr="00017B7F">
              <w:rPr>
                <w:rFonts w:hint="eastAsia"/>
                <w:szCs w:val="21"/>
              </w:rPr>
              <w:t>1.1</w:t>
            </w:r>
            <w:r w:rsidR="006E0C17" w:rsidRPr="00017B7F">
              <w:rPr>
                <w:rFonts w:hint="eastAsia"/>
                <w:szCs w:val="21"/>
              </w:rPr>
              <w:t>；</w:t>
            </w:r>
            <w:r w:rsidR="006E0C17" w:rsidRPr="00017B7F">
              <w:rPr>
                <w:rFonts w:hint="eastAsia"/>
                <w:szCs w:val="21"/>
              </w:rPr>
              <w:t>1.2</w:t>
            </w:r>
          </w:p>
        </w:tc>
      </w:tr>
      <w:tr w:rsidR="00E22F56" w:rsidRPr="00017B7F" w:rsidTr="00E22F56">
        <w:tc>
          <w:tcPr>
            <w:tcW w:w="457"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lastRenderedPageBreak/>
              <w:t>3</w:t>
            </w:r>
          </w:p>
        </w:tc>
        <w:tc>
          <w:tcPr>
            <w:tcW w:w="1027" w:type="pct"/>
            <w:vAlign w:val="center"/>
          </w:tcPr>
          <w:p w:rsidR="00E22F56" w:rsidRPr="00017B7F" w:rsidRDefault="00E22F56" w:rsidP="00E22F56">
            <w:pPr>
              <w:spacing w:beforeLines="50" w:before="156" w:afterLines="50" w:after="156"/>
              <w:rPr>
                <w:szCs w:val="21"/>
              </w:rPr>
            </w:pPr>
            <w:r w:rsidRPr="00017B7F">
              <w:rPr>
                <w:szCs w:val="21"/>
              </w:rPr>
              <w:t>共同</w:t>
            </w:r>
            <w:r w:rsidRPr="00017B7F">
              <w:rPr>
                <w:rFonts w:hint="eastAsia"/>
                <w:szCs w:val="21"/>
              </w:rPr>
              <w:t>知识产权</w:t>
            </w:r>
          </w:p>
        </w:tc>
        <w:tc>
          <w:tcPr>
            <w:tcW w:w="1105" w:type="pct"/>
            <w:vAlign w:val="center"/>
          </w:tcPr>
          <w:p w:rsidR="00E22F56" w:rsidRPr="00017B7F" w:rsidRDefault="00082B70" w:rsidP="00082B70">
            <w:pPr>
              <w:spacing w:beforeLines="50" w:before="156" w:afterLines="50" w:after="156"/>
              <w:rPr>
                <w:szCs w:val="21"/>
              </w:rPr>
            </w:pPr>
            <w:r w:rsidRPr="00017B7F">
              <w:rPr>
                <w:rFonts w:hint="eastAsia"/>
                <w:szCs w:val="21"/>
              </w:rPr>
              <w:t>2</w:t>
            </w:r>
            <w:r w:rsidR="00E22F56" w:rsidRPr="00017B7F">
              <w:rPr>
                <w:rFonts w:hint="eastAsia"/>
                <w:szCs w:val="21"/>
              </w:rPr>
              <w:t>、</w:t>
            </w:r>
            <w:r w:rsidRPr="00017B7F">
              <w:rPr>
                <w:rFonts w:hint="eastAsia"/>
                <w:szCs w:val="21"/>
              </w:rPr>
              <w:t>7</w:t>
            </w:r>
            <w:r w:rsidR="00E22F56" w:rsidRPr="00017B7F">
              <w:rPr>
                <w:rFonts w:hint="eastAsia"/>
                <w:szCs w:val="21"/>
              </w:rPr>
              <w:t>、</w:t>
            </w:r>
            <w:r w:rsidR="00E22F56" w:rsidRPr="00017B7F">
              <w:rPr>
                <w:rFonts w:hint="eastAsia"/>
                <w:szCs w:val="21"/>
              </w:rPr>
              <w:t>8</w:t>
            </w:r>
          </w:p>
        </w:tc>
        <w:tc>
          <w:tcPr>
            <w:tcW w:w="804" w:type="pct"/>
            <w:vAlign w:val="center"/>
          </w:tcPr>
          <w:p w:rsidR="00E22F56" w:rsidRPr="00017B7F" w:rsidRDefault="00E22F56" w:rsidP="00E22F56">
            <w:pPr>
              <w:spacing w:beforeLines="50" w:before="156" w:afterLines="50" w:after="156"/>
              <w:jc w:val="center"/>
              <w:rPr>
                <w:szCs w:val="21"/>
              </w:rPr>
            </w:pPr>
            <w:r w:rsidRPr="00017B7F">
              <w:rPr>
                <w:rFonts w:hint="eastAsia"/>
                <w:szCs w:val="21"/>
              </w:rPr>
              <w:t>2010</w:t>
            </w:r>
          </w:p>
        </w:tc>
        <w:tc>
          <w:tcPr>
            <w:tcW w:w="703" w:type="pct"/>
            <w:vAlign w:val="center"/>
          </w:tcPr>
          <w:p w:rsidR="00E22F56" w:rsidRPr="00017B7F" w:rsidRDefault="00082B70" w:rsidP="00E22F56">
            <w:pPr>
              <w:spacing w:beforeLines="50" w:before="156" w:afterLines="50" w:after="156"/>
              <w:rPr>
                <w:szCs w:val="21"/>
              </w:rPr>
            </w:pPr>
            <w:r w:rsidRPr="00017B7F">
              <w:rPr>
                <w:rFonts w:hint="eastAsia"/>
                <w:szCs w:val="21"/>
              </w:rPr>
              <w:t>发明</w:t>
            </w:r>
            <w:r w:rsidR="00E22F56" w:rsidRPr="00017B7F">
              <w:rPr>
                <w:rFonts w:hint="eastAsia"/>
                <w:szCs w:val="21"/>
              </w:rPr>
              <w:t>专利</w:t>
            </w:r>
          </w:p>
        </w:tc>
        <w:tc>
          <w:tcPr>
            <w:tcW w:w="904" w:type="pct"/>
            <w:vAlign w:val="center"/>
          </w:tcPr>
          <w:p w:rsidR="00E22F56" w:rsidRPr="00017B7F" w:rsidRDefault="00E22F56" w:rsidP="006E0C17">
            <w:pPr>
              <w:spacing w:beforeLines="50" w:before="156" w:afterLines="50" w:after="156"/>
              <w:rPr>
                <w:szCs w:val="21"/>
              </w:rPr>
            </w:pPr>
            <w:r w:rsidRPr="00017B7F">
              <w:rPr>
                <w:rFonts w:hint="eastAsia"/>
                <w:szCs w:val="21"/>
              </w:rPr>
              <w:t>知识产权证明</w:t>
            </w:r>
            <w:r w:rsidR="006E0C17" w:rsidRPr="00017B7F">
              <w:rPr>
                <w:rFonts w:hint="eastAsia"/>
                <w:szCs w:val="21"/>
              </w:rPr>
              <w:t>1.3</w:t>
            </w:r>
            <w:r w:rsidR="006E0C17" w:rsidRPr="00017B7F">
              <w:rPr>
                <w:rFonts w:hint="eastAsia"/>
                <w:szCs w:val="21"/>
              </w:rPr>
              <w:t>；</w:t>
            </w:r>
            <w:r w:rsidR="006E0C17" w:rsidRPr="00017B7F">
              <w:rPr>
                <w:rFonts w:hint="eastAsia"/>
                <w:szCs w:val="21"/>
              </w:rPr>
              <w:t>4.4.4</w:t>
            </w:r>
            <w:r w:rsidR="00336C98">
              <w:rPr>
                <w:rFonts w:hint="eastAsia"/>
                <w:szCs w:val="21"/>
              </w:rPr>
              <w:t>；</w:t>
            </w:r>
            <w:r w:rsidR="00336C98">
              <w:rPr>
                <w:rFonts w:hint="eastAsia"/>
                <w:szCs w:val="21"/>
              </w:rPr>
              <w:t>4.4.5</w:t>
            </w:r>
          </w:p>
        </w:tc>
      </w:tr>
      <w:tr w:rsidR="00082B70" w:rsidRPr="00017B7F" w:rsidTr="00E22F56">
        <w:tc>
          <w:tcPr>
            <w:tcW w:w="457" w:type="pct"/>
            <w:vAlign w:val="center"/>
          </w:tcPr>
          <w:p w:rsidR="00082B70" w:rsidRPr="00017B7F" w:rsidRDefault="00082B70" w:rsidP="00082B70">
            <w:pPr>
              <w:spacing w:beforeLines="50" w:before="156" w:afterLines="50" w:after="156"/>
              <w:jc w:val="center"/>
              <w:rPr>
                <w:szCs w:val="21"/>
              </w:rPr>
            </w:pPr>
            <w:r w:rsidRPr="00017B7F">
              <w:rPr>
                <w:rFonts w:hint="eastAsia"/>
                <w:szCs w:val="21"/>
              </w:rPr>
              <w:t>4</w:t>
            </w:r>
          </w:p>
        </w:tc>
        <w:tc>
          <w:tcPr>
            <w:tcW w:w="1027" w:type="pct"/>
            <w:vAlign w:val="center"/>
          </w:tcPr>
          <w:p w:rsidR="00082B70" w:rsidRPr="00017B7F" w:rsidRDefault="00082B70" w:rsidP="00082B70">
            <w:pPr>
              <w:spacing w:beforeLines="50" w:before="156" w:afterLines="50" w:after="156"/>
              <w:rPr>
                <w:szCs w:val="21"/>
              </w:rPr>
            </w:pPr>
            <w:r w:rsidRPr="00017B7F">
              <w:rPr>
                <w:rFonts w:hint="eastAsia"/>
                <w:szCs w:val="21"/>
              </w:rPr>
              <w:t>共建研发实践基地</w:t>
            </w:r>
          </w:p>
        </w:tc>
        <w:tc>
          <w:tcPr>
            <w:tcW w:w="1105" w:type="pct"/>
            <w:vAlign w:val="center"/>
          </w:tcPr>
          <w:p w:rsidR="00082B70" w:rsidRPr="00017B7F" w:rsidRDefault="00082B70" w:rsidP="00082B70">
            <w:pPr>
              <w:spacing w:beforeLines="50" w:before="156" w:afterLines="50" w:after="156"/>
              <w:rPr>
                <w:szCs w:val="21"/>
              </w:rPr>
            </w:pPr>
            <w:r w:rsidRPr="00017B7F">
              <w:rPr>
                <w:rFonts w:hint="eastAsia"/>
                <w:szCs w:val="21"/>
              </w:rPr>
              <w:t>1</w:t>
            </w:r>
            <w:r w:rsidRPr="00017B7F">
              <w:rPr>
                <w:rFonts w:hint="eastAsia"/>
                <w:szCs w:val="21"/>
              </w:rPr>
              <w:t>、</w:t>
            </w:r>
            <w:r w:rsidRPr="00017B7F">
              <w:rPr>
                <w:rFonts w:hint="eastAsia"/>
                <w:szCs w:val="21"/>
              </w:rPr>
              <w:t>2</w:t>
            </w:r>
            <w:r w:rsidRPr="00017B7F">
              <w:rPr>
                <w:rFonts w:hint="eastAsia"/>
                <w:szCs w:val="21"/>
              </w:rPr>
              <w:t>、</w:t>
            </w:r>
            <w:r w:rsidRPr="00017B7F">
              <w:rPr>
                <w:rFonts w:hint="eastAsia"/>
                <w:szCs w:val="21"/>
              </w:rPr>
              <w:t>3</w:t>
            </w:r>
            <w:r w:rsidRPr="00017B7F">
              <w:rPr>
                <w:rFonts w:hint="eastAsia"/>
                <w:szCs w:val="21"/>
              </w:rPr>
              <w:t>、</w:t>
            </w:r>
            <w:r w:rsidRPr="00017B7F">
              <w:rPr>
                <w:rFonts w:hint="eastAsia"/>
                <w:szCs w:val="21"/>
              </w:rPr>
              <w:t>4</w:t>
            </w:r>
            <w:r w:rsidRPr="00017B7F">
              <w:rPr>
                <w:rFonts w:hint="eastAsia"/>
                <w:szCs w:val="21"/>
              </w:rPr>
              <w:t>、</w:t>
            </w:r>
            <w:r w:rsidRPr="00017B7F">
              <w:rPr>
                <w:rFonts w:hint="eastAsia"/>
                <w:szCs w:val="21"/>
              </w:rPr>
              <w:t>5</w:t>
            </w:r>
            <w:r w:rsidRPr="00017B7F">
              <w:rPr>
                <w:rFonts w:hint="eastAsia"/>
                <w:szCs w:val="21"/>
              </w:rPr>
              <w:t>、</w:t>
            </w:r>
            <w:r w:rsidRPr="00017B7F">
              <w:rPr>
                <w:rFonts w:hint="eastAsia"/>
                <w:szCs w:val="21"/>
              </w:rPr>
              <w:t>6</w:t>
            </w:r>
            <w:r w:rsidRPr="00017B7F">
              <w:rPr>
                <w:rFonts w:hint="eastAsia"/>
                <w:szCs w:val="21"/>
              </w:rPr>
              <w:t>、</w:t>
            </w:r>
            <w:r w:rsidRPr="00017B7F">
              <w:rPr>
                <w:rFonts w:hint="eastAsia"/>
                <w:szCs w:val="21"/>
              </w:rPr>
              <w:t>7</w:t>
            </w:r>
            <w:r w:rsidRPr="00017B7F">
              <w:rPr>
                <w:rFonts w:hint="eastAsia"/>
                <w:szCs w:val="21"/>
              </w:rPr>
              <w:t>、</w:t>
            </w:r>
            <w:r w:rsidRPr="00017B7F">
              <w:rPr>
                <w:rFonts w:hint="eastAsia"/>
                <w:szCs w:val="21"/>
              </w:rPr>
              <w:t>8</w:t>
            </w:r>
            <w:r w:rsidRPr="00017B7F">
              <w:rPr>
                <w:rFonts w:hint="eastAsia"/>
                <w:szCs w:val="21"/>
              </w:rPr>
              <w:t>、</w:t>
            </w:r>
            <w:r w:rsidRPr="00017B7F">
              <w:rPr>
                <w:rFonts w:hint="eastAsia"/>
                <w:szCs w:val="21"/>
              </w:rPr>
              <w:t>9</w:t>
            </w:r>
          </w:p>
        </w:tc>
        <w:tc>
          <w:tcPr>
            <w:tcW w:w="804" w:type="pct"/>
            <w:vAlign w:val="center"/>
          </w:tcPr>
          <w:p w:rsidR="00082B70" w:rsidRPr="00017B7F" w:rsidRDefault="00082B70" w:rsidP="00082B70">
            <w:pPr>
              <w:spacing w:beforeLines="50" w:before="156" w:afterLines="50" w:after="156"/>
              <w:jc w:val="center"/>
              <w:rPr>
                <w:szCs w:val="21"/>
              </w:rPr>
            </w:pPr>
            <w:r w:rsidRPr="00017B7F">
              <w:rPr>
                <w:rFonts w:hint="eastAsia"/>
                <w:szCs w:val="21"/>
              </w:rPr>
              <w:t>2017</w:t>
            </w:r>
          </w:p>
        </w:tc>
        <w:tc>
          <w:tcPr>
            <w:tcW w:w="703" w:type="pct"/>
            <w:vAlign w:val="center"/>
          </w:tcPr>
          <w:p w:rsidR="00082B70" w:rsidRPr="00017B7F" w:rsidRDefault="00082B70" w:rsidP="00082B70">
            <w:pPr>
              <w:spacing w:beforeLines="50" w:before="156" w:afterLines="50" w:after="156"/>
              <w:rPr>
                <w:szCs w:val="21"/>
              </w:rPr>
            </w:pPr>
            <w:r w:rsidRPr="00017B7F">
              <w:rPr>
                <w:rFonts w:hint="eastAsia"/>
                <w:szCs w:val="21"/>
              </w:rPr>
              <w:t>共建实践基地</w:t>
            </w:r>
          </w:p>
        </w:tc>
        <w:tc>
          <w:tcPr>
            <w:tcW w:w="904" w:type="pct"/>
            <w:vAlign w:val="center"/>
          </w:tcPr>
          <w:p w:rsidR="00082B70" w:rsidRPr="00017B7F" w:rsidRDefault="00082B70" w:rsidP="006E0C17">
            <w:pPr>
              <w:spacing w:beforeLines="50" w:before="156" w:afterLines="50" w:after="156"/>
              <w:rPr>
                <w:szCs w:val="21"/>
              </w:rPr>
            </w:pPr>
            <w:r w:rsidRPr="00017B7F">
              <w:rPr>
                <w:rFonts w:hint="eastAsia"/>
                <w:szCs w:val="21"/>
              </w:rPr>
              <w:t>附件</w:t>
            </w:r>
            <w:r w:rsidR="006E0C17" w:rsidRPr="00017B7F">
              <w:rPr>
                <w:rFonts w:hint="eastAsia"/>
                <w:szCs w:val="21"/>
              </w:rPr>
              <w:t>4.6.1</w:t>
            </w:r>
          </w:p>
        </w:tc>
      </w:tr>
      <w:tr w:rsidR="00FE55B4" w:rsidRPr="00017B7F" w:rsidTr="002E66AE">
        <w:tc>
          <w:tcPr>
            <w:tcW w:w="457" w:type="pct"/>
            <w:vAlign w:val="center"/>
          </w:tcPr>
          <w:p w:rsidR="00FE55B4" w:rsidRPr="00017B7F" w:rsidRDefault="00FE55B4" w:rsidP="00FE55B4">
            <w:pPr>
              <w:spacing w:beforeLines="50" w:before="156" w:afterLines="50" w:after="156"/>
              <w:jc w:val="center"/>
              <w:rPr>
                <w:szCs w:val="21"/>
              </w:rPr>
            </w:pPr>
            <w:r w:rsidRPr="00017B7F">
              <w:rPr>
                <w:rFonts w:hint="eastAsia"/>
                <w:szCs w:val="21"/>
              </w:rPr>
              <w:t>5</w:t>
            </w:r>
          </w:p>
        </w:tc>
        <w:tc>
          <w:tcPr>
            <w:tcW w:w="1027" w:type="pct"/>
            <w:vAlign w:val="center"/>
          </w:tcPr>
          <w:p w:rsidR="00FE55B4" w:rsidRPr="00017B7F" w:rsidRDefault="00FE55B4" w:rsidP="00FE55B4">
            <w:pPr>
              <w:spacing w:beforeLines="50" w:before="156" w:afterLines="50" w:after="156"/>
              <w:rPr>
                <w:szCs w:val="21"/>
              </w:rPr>
            </w:pPr>
            <w:r w:rsidRPr="00017B7F">
              <w:rPr>
                <w:rFonts w:hint="eastAsia"/>
                <w:szCs w:val="21"/>
              </w:rPr>
              <w:t>共同承担科研项目</w:t>
            </w:r>
          </w:p>
        </w:tc>
        <w:tc>
          <w:tcPr>
            <w:tcW w:w="1105" w:type="pct"/>
            <w:vAlign w:val="center"/>
          </w:tcPr>
          <w:p w:rsidR="00FE55B4" w:rsidRPr="00017B7F" w:rsidRDefault="00FE55B4" w:rsidP="00FE55B4">
            <w:pPr>
              <w:spacing w:beforeLines="50" w:before="156" w:afterLines="50" w:after="156"/>
              <w:rPr>
                <w:szCs w:val="21"/>
              </w:rPr>
            </w:pPr>
            <w:r w:rsidRPr="00017B7F">
              <w:rPr>
                <w:rFonts w:hint="eastAsia"/>
                <w:szCs w:val="21"/>
              </w:rPr>
              <w:t>1</w:t>
            </w:r>
            <w:r w:rsidRPr="00017B7F">
              <w:rPr>
                <w:rFonts w:hint="eastAsia"/>
                <w:szCs w:val="21"/>
              </w:rPr>
              <w:t>、</w:t>
            </w:r>
            <w:r w:rsidRPr="00017B7F">
              <w:rPr>
                <w:rFonts w:hint="eastAsia"/>
                <w:szCs w:val="21"/>
              </w:rPr>
              <w:t>2</w:t>
            </w:r>
            <w:r w:rsidRPr="00017B7F">
              <w:rPr>
                <w:rFonts w:hint="eastAsia"/>
                <w:szCs w:val="21"/>
              </w:rPr>
              <w:t>、</w:t>
            </w:r>
            <w:r w:rsidRPr="00017B7F">
              <w:rPr>
                <w:rFonts w:hint="eastAsia"/>
                <w:szCs w:val="21"/>
              </w:rPr>
              <w:t>3</w:t>
            </w:r>
            <w:r w:rsidRPr="00017B7F">
              <w:rPr>
                <w:rFonts w:hint="eastAsia"/>
                <w:szCs w:val="21"/>
              </w:rPr>
              <w:t>、</w:t>
            </w:r>
            <w:r w:rsidRPr="00017B7F">
              <w:rPr>
                <w:rFonts w:hint="eastAsia"/>
                <w:szCs w:val="21"/>
              </w:rPr>
              <w:t>4</w:t>
            </w:r>
            <w:r w:rsidRPr="00017B7F">
              <w:rPr>
                <w:rFonts w:hint="eastAsia"/>
                <w:szCs w:val="21"/>
              </w:rPr>
              <w:t>、</w:t>
            </w:r>
            <w:r w:rsidRPr="00017B7F">
              <w:rPr>
                <w:rFonts w:hint="eastAsia"/>
                <w:szCs w:val="21"/>
              </w:rPr>
              <w:t>5</w:t>
            </w:r>
            <w:r w:rsidRPr="00017B7F">
              <w:rPr>
                <w:rFonts w:hint="eastAsia"/>
                <w:szCs w:val="21"/>
              </w:rPr>
              <w:t>、</w:t>
            </w:r>
            <w:r w:rsidRPr="00017B7F">
              <w:rPr>
                <w:rFonts w:hint="eastAsia"/>
                <w:szCs w:val="21"/>
              </w:rPr>
              <w:t>6</w:t>
            </w:r>
            <w:r w:rsidRPr="00017B7F">
              <w:rPr>
                <w:rFonts w:hint="eastAsia"/>
                <w:szCs w:val="21"/>
              </w:rPr>
              <w:t>、</w:t>
            </w:r>
            <w:r w:rsidRPr="00017B7F">
              <w:rPr>
                <w:rFonts w:hint="eastAsia"/>
                <w:szCs w:val="21"/>
              </w:rPr>
              <w:t>7</w:t>
            </w:r>
            <w:r w:rsidRPr="00017B7F">
              <w:rPr>
                <w:rFonts w:hint="eastAsia"/>
                <w:szCs w:val="21"/>
              </w:rPr>
              <w:t>、</w:t>
            </w:r>
            <w:r w:rsidRPr="00017B7F">
              <w:rPr>
                <w:rFonts w:hint="eastAsia"/>
                <w:szCs w:val="21"/>
              </w:rPr>
              <w:t>8</w:t>
            </w:r>
            <w:r w:rsidRPr="00017B7F">
              <w:rPr>
                <w:rFonts w:hint="eastAsia"/>
                <w:szCs w:val="21"/>
              </w:rPr>
              <w:t>、</w:t>
            </w:r>
            <w:r w:rsidRPr="00017B7F">
              <w:rPr>
                <w:rFonts w:hint="eastAsia"/>
                <w:szCs w:val="21"/>
              </w:rPr>
              <w:t>9</w:t>
            </w:r>
            <w:r w:rsidRPr="00017B7F">
              <w:rPr>
                <w:rFonts w:hint="eastAsia"/>
                <w:szCs w:val="21"/>
              </w:rPr>
              <w:t>、</w:t>
            </w:r>
            <w:r w:rsidRPr="00017B7F">
              <w:rPr>
                <w:rFonts w:hint="eastAsia"/>
                <w:szCs w:val="21"/>
              </w:rPr>
              <w:t>10</w:t>
            </w:r>
          </w:p>
        </w:tc>
        <w:tc>
          <w:tcPr>
            <w:tcW w:w="804" w:type="pct"/>
            <w:vAlign w:val="center"/>
          </w:tcPr>
          <w:p w:rsidR="00FE55B4" w:rsidRPr="00017B7F" w:rsidRDefault="00FE55B4" w:rsidP="00FE55B4">
            <w:pPr>
              <w:spacing w:beforeLines="50" w:before="156" w:afterLines="50" w:after="156"/>
              <w:jc w:val="center"/>
              <w:rPr>
                <w:szCs w:val="21"/>
              </w:rPr>
            </w:pPr>
            <w:r w:rsidRPr="00017B7F">
              <w:rPr>
                <w:rFonts w:hint="eastAsia"/>
                <w:szCs w:val="21"/>
              </w:rPr>
              <w:t>2010</w:t>
            </w:r>
          </w:p>
        </w:tc>
        <w:tc>
          <w:tcPr>
            <w:tcW w:w="703" w:type="pct"/>
            <w:vAlign w:val="center"/>
          </w:tcPr>
          <w:p w:rsidR="00FE55B4" w:rsidRPr="00017B7F" w:rsidRDefault="00FE55B4" w:rsidP="00FE55B4">
            <w:pPr>
              <w:spacing w:beforeLines="50" w:before="156" w:afterLines="50" w:after="156"/>
              <w:rPr>
                <w:szCs w:val="21"/>
              </w:rPr>
            </w:pPr>
            <w:r w:rsidRPr="00017B7F">
              <w:rPr>
                <w:rFonts w:hint="eastAsia"/>
                <w:szCs w:val="21"/>
              </w:rPr>
              <w:t>菌剂研发与生物除臭，生态厕所</w:t>
            </w:r>
          </w:p>
        </w:tc>
        <w:tc>
          <w:tcPr>
            <w:tcW w:w="904" w:type="pct"/>
            <w:vAlign w:val="center"/>
          </w:tcPr>
          <w:p w:rsidR="00FE55B4" w:rsidRPr="00017B7F" w:rsidRDefault="00FE55B4" w:rsidP="006E0C17">
            <w:pPr>
              <w:spacing w:beforeLines="50" w:before="156" w:afterLines="50" w:after="156"/>
              <w:rPr>
                <w:szCs w:val="21"/>
              </w:rPr>
            </w:pPr>
            <w:r w:rsidRPr="00017B7F">
              <w:rPr>
                <w:rFonts w:hint="eastAsia"/>
                <w:szCs w:val="21"/>
              </w:rPr>
              <w:t>附件</w:t>
            </w:r>
            <w:r w:rsidR="006E0C17" w:rsidRPr="00017B7F">
              <w:rPr>
                <w:rFonts w:hint="eastAsia"/>
                <w:szCs w:val="21"/>
              </w:rPr>
              <w:t>4.3.1</w:t>
            </w:r>
            <w:r w:rsidR="006E0C17" w:rsidRPr="00017B7F">
              <w:rPr>
                <w:rFonts w:hint="eastAsia"/>
                <w:szCs w:val="21"/>
              </w:rPr>
              <w:t>；</w:t>
            </w:r>
            <w:r w:rsidR="006E0C17" w:rsidRPr="00017B7F">
              <w:rPr>
                <w:rFonts w:hint="eastAsia"/>
                <w:szCs w:val="21"/>
              </w:rPr>
              <w:t>4.3.2</w:t>
            </w:r>
            <w:r w:rsidR="006E0C17" w:rsidRPr="00017B7F">
              <w:rPr>
                <w:rFonts w:hint="eastAsia"/>
                <w:szCs w:val="21"/>
              </w:rPr>
              <w:t>；</w:t>
            </w:r>
            <w:r w:rsidR="006E0C17" w:rsidRPr="00017B7F">
              <w:rPr>
                <w:rFonts w:hint="eastAsia"/>
                <w:szCs w:val="21"/>
              </w:rPr>
              <w:t>4.3.5</w:t>
            </w:r>
          </w:p>
        </w:tc>
      </w:tr>
      <w:tr w:rsidR="00D273A6" w:rsidRPr="00E22F56" w:rsidTr="002E66AE">
        <w:tc>
          <w:tcPr>
            <w:tcW w:w="457" w:type="pct"/>
            <w:vAlign w:val="center"/>
          </w:tcPr>
          <w:p w:rsidR="00D273A6" w:rsidRPr="00017B7F" w:rsidRDefault="00D273A6" w:rsidP="00FE55B4">
            <w:pPr>
              <w:spacing w:beforeLines="50" w:before="156" w:afterLines="50" w:after="156"/>
              <w:jc w:val="center"/>
              <w:rPr>
                <w:szCs w:val="21"/>
              </w:rPr>
            </w:pPr>
            <w:r w:rsidRPr="00017B7F">
              <w:rPr>
                <w:rFonts w:hint="eastAsia"/>
                <w:szCs w:val="21"/>
              </w:rPr>
              <w:t>6</w:t>
            </w:r>
          </w:p>
        </w:tc>
        <w:tc>
          <w:tcPr>
            <w:tcW w:w="1027" w:type="pct"/>
            <w:vAlign w:val="center"/>
          </w:tcPr>
          <w:p w:rsidR="00D273A6" w:rsidRPr="00017B7F" w:rsidRDefault="00D273A6" w:rsidP="00FE55B4">
            <w:pPr>
              <w:spacing w:beforeLines="50" w:before="156" w:afterLines="50" w:after="156"/>
              <w:rPr>
                <w:szCs w:val="21"/>
              </w:rPr>
            </w:pPr>
            <w:r w:rsidRPr="00017B7F">
              <w:rPr>
                <w:rFonts w:hint="eastAsia"/>
                <w:szCs w:val="21"/>
              </w:rPr>
              <w:t>推广示范</w:t>
            </w:r>
          </w:p>
        </w:tc>
        <w:tc>
          <w:tcPr>
            <w:tcW w:w="1105" w:type="pct"/>
            <w:vAlign w:val="center"/>
          </w:tcPr>
          <w:p w:rsidR="00D273A6" w:rsidRPr="00017B7F" w:rsidRDefault="00D273A6" w:rsidP="00FE55B4">
            <w:pPr>
              <w:spacing w:beforeLines="50" w:before="156" w:afterLines="50" w:after="156"/>
              <w:rPr>
                <w:szCs w:val="21"/>
              </w:rPr>
            </w:pPr>
            <w:r w:rsidRPr="00017B7F">
              <w:rPr>
                <w:rFonts w:hint="eastAsia"/>
                <w:szCs w:val="21"/>
              </w:rPr>
              <w:t>1</w:t>
            </w:r>
            <w:r w:rsidRPr="00017B7F">
              <w:rPr>
                <w:rFonts w:hint="eastAsia"/>
                <w:szCs w:val="21"/>
              </w:rPr>
              <w:t>、</w:t>
            </w:r>
            <w:r w:rsidRPr="00017B7F">
              <w:rPr>
                <w:rFonts w:hint="eastAsia"/>
                <w:szCs w:val="21"/>
              </w:rPr>
              <w:t>2</w:t>
            </w:r>
            <w:r w:rsidRPr="00017B7F">
              <w:rPr>
                <w:rFonts w:hint="eastAsia"/>
                <w:szCs w:val="21"/>
              </w:rPr>
              <w:t>、</w:t>
            </w:r>
            <w:r w:rsidRPr="00017B7F">
              <w:rPr>
                <w:rFonts w:hint="eastAsia"/>
                <w:szCs w:val="21"/>
              </w:rPr>
              <w:t>3</w:t>
            </w:r>
            <w:r w:rsidRPr="00017B7F">
              <w:rPr>
                <w:rFonts w:hint="eastAsia"/>
                <w:szCs w:val="21"/>
              </w:rPr>
              <w:t>、</w:t>
            </w:r>
            <w:r w:rsidRPr="00017B7F">
              <w:rPr>
                <w:rFonts w:hint="eastAsia"/>
                <w:szCs w:val="21"/>
              </w:rPr>
              <w:t>4</w:t>
            </w:r>
            <w:r w:rsidRPr="00017B7F">
              <w:rPr>
                <w:rFonts w:hint="eastAsia"/>
                <w:szCs w:val="21"/>
              </w:rPr>
              <w:t>、</w:t>
            </w:r>
            <w:r w:rsidRPr="00017B7F">
              <w:rPr>
                <w:rFonts w:hint="eastAsia"/>
                <w:szCs w:val="21"/>
              </w:rPr>
              <w:t>5</w:t>
            </w:r>
            <w:r w:rsidRPr="00017B7F">
              <w:rPr>
                <w:rFonts w:hint="eastAsia"/>
                <w:szCs w:val="21"/>
              </w:rPr>
              <w:t>、</w:t>
            </w:r>
            <w:r w:rsidRPr="00017B7F">
              <w:rPr>
                <w:rFonts w:hint="eastAsia"/>
                <w:szCs w:val="21"/>
              </w:rPr>
              <w:t>6</w:t>
            </w:r>
            <w:r w:rsidRPr="00017B7F">
              <w:rPr>
                <w:rFonts w:hint="eastAsia"/>
                <w:szCs w:val="21"/>
              </w:rPr>
              <w:t>、</w:t>
            </w:r>
            <w:r w:rsidRPr="00017B7F">
              <w:rPr>
                <w:rFonts w:hint="eastAsia"/>
                <w:szCs w:val="21"/>
              </w:rPr>
              <w:t>7</w:t>
            </w:r>
            <w:r w:rsidRPr="00017B7F">
              <w:rPr>
                <w:rFonts w:hint="eastAsia"/>
                <w:szCs w:val="21"/>
              </w:rPr>
              <w:t>、</w:t>
            </w:r>
            <w:r w:rsidRPr="00017B7F">
              <w:rPr>
                <w:rFonts w:hint="eastAsia"/>
                <w:szCs w:val="21"/>
              </w:rPr>
              <w:t>8</w:t>
            </w:r>
            <w:r w:rsidRPr="00017B7F">
              <w:rPr>
                <w:rFonts w:hint="eastAsia"/>
                <w:szCs w:val="21"/>
              </w:rPr>
              <w:t>、</w:t>
            </w:r>
            <w:r w:rsidRPr="00017B7F">
              <w:rPr>
                <w:rFonts w:hint="eastAsia"/>
                <w:szCs w:val="21"/>
              </w:rPr>
              <w:t>9</w:t>
            </w:r>
            <w:r w:rsidRPr="00017B7F">
              <w:rPr>
                <w:rFonts w:hint="eastAsia"/>
                <w:szCs w:val="21"/>
              </w:rPr>
              <w:t>、</w:t>
            </w:r>
            <w:r w:rsidRPr="00017B7F">
              <w:rPr>
                <w:rFonts w:hint="eastAsia"/>
                <w:szCs w:val="21"/>
              </w:rPr>
              <w:t>10</w:t>
            </w:r>
          </w:p>
        </w:tc>
        <w:tc>
          <w:tcPr>
            <w:tcW w:w="804" w:type="pct"/>
            <w:vAlign w:val="center"/>
          </w:tcPr>
          <w:p w:rsidR="00D273A6" w:rsidRPr="00017B7F" w:rsidRDefault="00D273A6" w:rsidP="00D273A6">
            <w:pPr>
              <w:spacing w:beforeLines="50" w:before="156" w:afterLines="50" w:after="156"/>
              <w:jc w:val="center"/>
              <w:rPr>
                <w:szCs w:val="21"/>
              </w:rPr>
            </w:pPr>
            <w:r w:rsidRPr="00017B7F">
              <w:rPr>
                <w:rFonts w:hint="eastAsia"/>
                <w:szCs w:val="21"/>
              </w:rPr>
              <w:t>2014</w:t>
            </w:r>
          </w:p>
        </w:tc>
        <w:tc>
          <w:tcPr>
            <w:tcW w:w="703" w:type="pct"/>
            <w:vAlign w:val="center"/>
          </w:tcPr>
          <w:p w:rsidR="00D273A6" w:rsidRPr="00017B7F" w:rsidRDefault="00D273A6" w:rsidP="00FE55B4">
            <w:pPr>
              <w:spacing w:beforeLines="50" w:before="156" w:afterLines="50" w:after="156"/>
              <w:rPr>
                <w:szCs w:val="21"/>
              </w:rPr>
            </w:pPr>
            <w:r w:rsidRPr="00017B7F">
              <w:rPr>
                <w:rFonts w:hint="eastAsia"/>
                <w:szCs w:val="21"/>
              </w:rPr>
              <w:t>生态厕所示范</w:t>
            </w:r>
          </w:p>
        </w:tc>
        <w:tc>
          <w:tcPr>
            <w:tcW w:w="904" w:type="pct"/>
            <w:vAlign w:val="center"/>
          </w:tcPr>
          <w:p w:rsidR="00D273A6" w:rsidRPr="00E22F56" w:rsidRDefault="006E0C17" w:rsidP="00FE55B4">
            <w:pPr>
              <w:spacing w:beforeLines="50" w:before="156" w:afterLines="50" w:after="156"/>
              <w:rPr>
                <w:szCs w:val="21"/>
              </w:rPr>
            </w:pPr>
            <w:r w:rsidRPr="00017B7F">
              <w:rPr>
                <w:rFonts w:hint="eastAsia"/>
                <w:szCs w:val="21"/>
              </w:rPr>
              <w:t>附件</w:t>
            </w:r>
            <w:r w:rsidRPr="00017B7F">
              <w:rPr>
                <w:rFonts w:hint="eastAsia"/>
                <w:szCs w:val="21"/>
              </w:rPr>
              <w:t>2.1</w:t>
            </w:r>
            <w:r w:rsidRPr="00017B7F">
              <w:rPr>
                <w:rFonts w:hint="eastAsia"/>
                <w:szCs w:val="21"/>
              </w:rPr>
              <w:t>；</w:t>
            </w:r>
            <w:r w:rsidRPr="00017B7F">
              <w:rPr>
                <w:rFonts w:hint="eastAsia"/>
                <w:szCs w:val="21"/>
              </w:rPr>
              <w:t>4.1</w:t>
            </w:r>
          </w:p>
        </w:tc>
      </w:tr>
    </w:tbl>
    <w:p w:rsidR="00E22F56" w:rsidRPr="00E22F56" w:rsidRDefault="00E22F56" w:rsidP="00E22F56">
      <w:pPr>
        <w:spacing w:line="360" w:lineRule="auto"/>
        <w:rPr>
          <w:sz w:val="24"/>
        </w:rPr>
      </w:pPr>
    </w:p>
    <w:sectPr w:rsidR="00E22F56" w:rsidRPr="00E22F56" w:rsidSect="00C0000F">
      <w:pgSz w:w="11906" w:h="16838"/>
      <w:pgMar w:top="1814" w:right="1588"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39" w:rsidRDefault="00501A39" w:rsidP="00CC433B">
      <w:r>
        <w:separator/>
      </w:r>
    </w:p>
  </w:endnote>
  <w:endnote w:type="continuationSeparator" w:id="0">
    <w:p w:rsidR="00501A39" w:rsidRDefault="00501A39" w:rsidP="00CC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39" w:rsidRDefault="00501A39" w:rsidP="00CC433B">
      <w:r>
        <w:separator/>
      </w:r>
    </w:p>
  </w:footnote>
  <w:footnote w:type="continuationSeparator" w:id="0">
    <w:p w:rsidR="00501A39" w:rsidRDefault="00501A39" w:rsidP="00CC4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BC"/>
    <w:rsid w:val="00017B7F"/>
    <w:rsid w:val="00082B70"/>
    <w:rsid w:val="000C58A4"/>
    <w:rsid w:val="0012412F"/>
    <w:rsid w:val="00126170"/>
    <w:rsid w:val="001D3CE9"/>
    <w:rsid w:val="001F0560"/>
    <w:rsid w:val="00215806"/>
    <w:rsid w:val="0029144F"/>
    <w:rsid w:val="00336C98"/>
    <w:rsid w:val="003C33A0"/>
    <w:rsid w:val="003C4A2B"/>
    <w:rsid w:val="003D03BC"/>
    <w:rsid w:val="003D47A7"/>
    <w:rsid w:val="003F7552"/>
    <w:rsid w:val="00400329"/>
    <w:rsid w:val="00455DA0"/>
    <w:rsid w:val="0048578A"/>
    <w:rsid w:val="00501A39"/>
    <w:rsid w:val="00532308"/>
    <w:rsid w:val="00660417"/>
    <w:rsid w:val="006A3627"/>
    <w:rsid w:val="006E0C17"/>
    <w:rsid w:val="007003CB"/>
    <w:rsid w:val="00747486"/>
    <w:rsid w:val="00782D85"/>
    <w:rsid w:val="007D6D9D"/>
    <w:rsid w:val="00802A04"/>
    <w:rsid w:val="00810DA7"/>
    <w:rsid w:val="0082113A"/>
    <w:rsid w:val="00834DC1"/>
    <w:rsid w:val="008656FC"/>
    <w:rsid w:val="00907253"/>
    <w:rsid w:val="009918B7"/>
    <w:rsid w:val="00A42C03"/>
    <w:rsid w:val="00A5250F"/>
    <w:rsid w:val="00AE4249"/>
    <w:rsid w:val="00B07884"/>
    <w:rsid w:val="00B12338"/>
    <w:rsid w:val="00B503FF"/>
    <w:rsid w:val="00BF5304"/>
    <w:rsid w:val="00C0000F"/>
    <w:rsid w:val="00CA2109"/>
    <w:rsid w:val="00CC433B"/>
    <w:rsid w:val="00D273A6"/>
    <w:rsid w:val="00D42037"/>
    <w:rsid w:val="00D601A3"/>
    <w:rsid w:val="00D817F2"/>
    <w:rsid w:val="00DA2D62"/>
    <w:rsid w:val="00E22F56"/>
    <w:rsid w:val="00E6711E"/>
    <w:rsid w:val="00E97A72"/>
    <w:rsid w:val="00EF1829"/>
    <w:rsid w:val="00F45D2F"/>
    <w:rsid w:val="00F70895"/>
    <w:rsid w:val="00F77CEE"/>
    <w:rsid w:val="00FE55B4"/>
    <w:rsid w:val="00FF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locked/>
    <w:rsid w:val="003D03BC"/>
    <w:rPr>
      <w:rFonts w:ascii="MingLiU" w:eastAsia="MingLiU"/>
      <w:spacing w:val="10"/>
      <w:sz w:val="22"/>
      <w:shd w:val="clear" w:color="auto" w:fill="FFFFFF"/>
    </w:rPr>
  </w:style>
  <w:style w:type="paragraph" w:styleId="a3">
    <w:name w:val="Body Text"/>
    <w:basedOn w:val="a"/>
    <w:link w:val="Char"/>
    <w:rsid w:val="003D03BC"/>
    <w:pPr>
      <w:shd w:val="clear" w:color="auto" w:fill="FFFFFF"/>
      <w:spacing w:before="240" w:after="240" w:line="240" w:lineRule="atLeast"/>
      <w:jc w:val="center"/>
    </w:pPr>
    <w:rPr>
      <w:rFonts w:ascii="MingLiU" w:eastAsia="MingLiU" w:hAnsiTheme="minorHAnsi" w:cstheme="minorBidi"/>
      <w:spacing w:val="10"/>
      <w:sz w:val="22"/>
      <w:szCs w:val="22"/>
    </w:rPr>
  </w:style>
  <w:style w:type="character" w:customStyle="1" w:styleId="Char1">
    <w:name w:val="正文文本 Char1"/>
    <w:basedOn w:val="a0"/>
    <w:uiPriority w:val="99"/>
    <w:semiHidden/>
    <w:rsid w:val="003D03BC"/>
    <w:rPr>
      <w:rFonts w:ascii="Times New Roman" w:eastAsia="宋体" w:hAnsi="Times New Roman" w:cs="Times New Roman"/>
      <w:szCs w:val="24"/>
    </w:rPr>
  </w:style>
  <w:style w:type="character" w:customStyle="1" w:styleId="MSMincho5">
    <w:name w:val="正文文本 + MS Mincho5"/>
    <w:aliases w:val="间距 0 pt42"/>
    <w:uiPriority w:val="99"/>
    <w:rsid w:val="003D03BC"/>
    <w:rPr>
      <w:rFonts w:ascii="MS Mincho" w:eastAsia="MS Mincho" w:cs="MS Mincho"/>
      <w:spacing w:val="-7"/>
      <w:sz w:val="21"/>
      <w:szCs w:val="21"/>
      <w:u w:val="none"/>
    </w:rPr>
  </w:style>
  <w:style w:type="character" w:styleId="a4">
    <w:name w:val="Hyperlink"/>
    <w:uiPriority w:val="99"/>
    <w:rsid w:val="00C0000F"/>
    <w:rPr>
      <w:color w:val="0000FF"/>
      <w:u w:val="single"/>
    </w:rPr>
  </w:style>
  <w:style w:type="table" w:styleId="a5">
    <w:name w:val="Table Grid"/>
    <w:basedOn w:val="a1"/>
    <w:uiPriority w:val="59"/>
    <w:rsid w:val="00D81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CC43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C433B"/>
    <w:rPr>
      <w:rFonts w:ascii="Times New Roman" w:eastAsia="宋体" w:hAnsi="Times New Roman" w:cs="Times New Roman"/>
      <w:sz w:val="18"/>
      <w:szCs w:val="18"/>
    </w:rPr>
  </w:style>
  <w:style w:type="paragraph" w:styleId="a7">
    <w:name w:val="footer"/>
    <w:basedOn w:val="a"/>
    <w:link w:val="Char2"/>
    <w:uiPriority w:val="99"/>
    <w:unhideWhenUsed/>
    <w:rsid w:val="00CC433B"/>
    <w:pPr>
      <w:tabs>
        <w:tab w:val="center" w:pos="4153"/>
        <w:tab w:val="right" w:pos="8306"/>
      </w:tabs>
      <w:snapToGrid w:val="0"/>
      <w:jc w:val="left"/>
    </w:pPr>
    <w:rPr>
      <w:sz w:val="18"/>
      <w:szCs w:val="18"/>
    </w:rPr>
  </w:style>
  <w:style w:type="character" w:customStyle="1" w:styleId="Char2">
    <w:name w:val="页脚 Char"/>
    <w:basedOn w:val="a0"/>
    <w:link w:val="a7"/>
    <w:uiPriority w:val="99"/>
    <w:rsid w:val="00CC433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locked/>
    <w:rsid w:val="003D03BC"/>
    <w:rPr>
      <w:rFonts w:ascii="MingLiU" w:eastAsia="MingLiU"/>
      <w:spacing w:val="10"/>
      <w:sz w:val="22"/>
      <w:shd w:val="clear" w:color="auto" w:fill="FFFFFF"/>
    </w:rPr>
  </w:style>
  <w:style w:type="paragraph" w:styleId="a3">
    <w:name w:val="Body Text"/>
    <w:basedOn w:val="a"/>
    <w:link w:val="Char"/>
    <w:rsid w:val="003D03BC"/>
    <w:pPr>
      <w:shd w:val="clear" w:color="auto" w:fill="FFFFFF"/>
      <w:spacing w:before="240" w:after="240" w:line="240" w:lineRule="atLeast"/>
      <w:jc w:val="center"/>
    </w:pPr>
    <w:rPr>
      <w:rFonts w:ascii="MingLiU" w:eastAsia="MingLiU" w:hAnsiTheme="minorHAnsi" w:cstheme="minorBidi"/>
      <w:spacing w:val="10"/>
      <w:sz w:val="22"/>
      <w:szCs w:val="22"/>
    </w:rPr>
  </w:style>
  <w:style w:type="character" w:customStyle="1" w:styleId="Char1">
    <w:name w:val="正文文本 Char1"/>
    <w:basedOn w:val="a0"/>
    <w:uiPriority w:val="99"/>
    <w:semiHidden/>
    <w:rsid w:val="003D03BC"/>
    <w:rPr>
      <w:rFonts w:ascii="Times New Roman" w:eastAsia="宋体" w:hAnsi="Times New Roman" w:cs="Times New Roman"/>
      <w:szCs w:val="24"/>
    </w:rPr>
  </w:style>
  <w:style w:type="character" w:customStyle="1" w:styleId="MSMincho5">
    <w:name w:val="正文文本 + MS Mincho5"/>
    <w:aliases w:val="间距 0 pt42"/>
    <w:uiPriority w:val="99"/>
    <w:rsid w:val="003D03BC"/>
    <w:rPr>
      <w:rFonts w:ascii="MS Mincho" w:eastAsia="MS Mincho" w:cs="MS Mincho"/>
      <w:spacing w:val="-7"/>
      <w:sz w:val="21"/>
      <w:szCs w:val="21"/>
      <w:u w:val="none"/>
    </w:rPr>
  </w:style>
  <w:style w:type="character" w:styleId="a4">
    <w:name w:val="Hyperlink"/>
    <w:uiPriority w:val="99"/>
    <w:rsid w:val="00C0000F"/>
    <w:rPr>
      <w:color w:val="0000FF"/>
      <w:u w:val="single"/>
    </w:rPr>
  </w:style>
  <w:style w:type="table" w:styleId="a5">
    <w:name w:val="Table Grid"/>
    <w:basedOn w:val="a1"/>
    <w:uiPriority w:val="59"/>
    <w:rsid w:val="00D81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CC43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C433B"/>
    <w:rPr>
      <w:rFonts w:ascii="Times New Roman" w:eastAsia="宋体" w:hAnsi="Times New Roman" w:cs="Times New Roman"/>
      <w:sz w:val="18"/>
      <w:szCs w:val="18"/>
    </w:rPr>
  </w:style>
  <w:style w:type="paragraph" w:styleId="a7">
    <w:name w:val="footer"/>
    <w:basedOn w:val="a"/>
    <w:link w:val="Char2"/>
    <w:uiPriority w:val="99"/>
    <w:unhideWhenUsed/>
    <w:rsid w:val="00CC433B"/>
    <w:pPr>
      <w:tabs>
        <w:tab w:val="center" w:pos="4153"/>
        <w:tab w:val="right" w:pos="8306"/>
      </w:tabs>
      <w:snapToGrid w:val="0"/>
      <w:jc w:val="left"/>
    </w:pPr>
    <w:rPr>
      <w:sz w:val="18"/>
      <w:szCs w:val="18"/>
    </w:rPr>
  </w:style>
  <w:style w:type="character" w:customStyle="1" w:styleId="Char2">
    <w:name w:val="页脚 Char"/>
    <w:basedOn w:val="a0"/>
    <w:link w:val="a7"/>
    <w:uiPriority w:val="99"/>
    <w:rsid w:val="00CC43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10</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wangzs</dc:creator>
  <cp:lastModifiedBy>zhanmusi</cp:lastModifiedBy>
  <cp:revision>262</cp:revision>
  <dcterms:created xsi:type="dcterms:W3CDTF">2017-06-19T06:10:00Z</dcterms:created>
  <dcterms:modified xsi:type="dcterms:W3CDTF">2019-05-15T12:36:00Z</dcterms:modified>
</cp:coreProperties>
</file>